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390"/>
        <w:gridCol w:w="1680"/>
        <w:gridCol w:w="1560"/>
        <w:gridCol w:w="1620"/>
        <w:gridCol w:w="300"/>
      </w:tblGrid>
      <w:tr w:rsidR="00557F45" w14:paraId="1124DE03" w14:textId="77777777" w:rsidTr="000633CD">
        <w:tc>
          <w:tcPr>
            <w:tcW w:w="9550" w:type="dxa"/>
            <w:gridSpan w:val="5"/>
          </w:tcPr>
          <w:tbl>
            <w:tblPr>
              <w:tblW w:w="8402" w:type="dxa"/>
              <w:jc w:val="center"/>
              <w:tblInd w:w="2520" w:type="dxa"/>
              <w:tblBorders>
                <w:top w:val="single" w:sz="4" w:space="0" w:color="auto"/>
              </w:tblBorders>
              <w:tblLayout w:type="fixed"/>
              <w:tblCellMar>
                <w:left w:w="70" w:type="dxa"/>
                <w:right w:w="70" w:type="dxa"/>
              </w:tblCellMar>
              <w:tblLook w:val="0000" w:firstRow="0" w:lastRow="0" w:firstColumn="0" w:lastColumn="0" w:noHBand="0" w:noVBand="0"/>
            </w:tblPr>
            <w:tblGrid>
              <w:gridCol w:w="8402"/>
            </w:tblGrid>
            <w:tr w:rsidR="00557F45" w14:paraId="5B6D249C" w14:textId="77777777" w:rsidTr="000633CD">
              <w:trPr>
                <w:trHeight w:val="965"/>
                <w:jc w:val="center"/>
              </w:trPr>
              <w:tc>
                <w:tcPr>
                  <w:tcW w:w="8402" w:type="dxa"/>
                </w:tcPr>
                <w:p w14:paraId="3EF51681" w14:textId="69ACBD5B" w:rsidR="00557F45" w:rsidRDefault="00E61A0F" w:rsidP="000633CD">
                  <w:r>
                    <w:rPr>
                      <w:noProof/>
                      <w:lang w:val="es-ES" w:eastAsia="es-ES"/>
                    </w:rPr>
                    <mc:AlternateContent>
                      <mc:Choice Requires="wps">
                        <w:drawing>
                          <wp:anchor distT="0" distB="0" distL="114300" distR="114300" simplePos="0" relativeHeight="251659264" behindDoc="0" locked="0" layoutInCell="1" allowOverlap="1" wp14:anchorId="19F91FA0" wp14:editId="2DDF46D2">
                            <wp:simplePos x="0" y="0"/>
                            <wp:positionH relativeFrom="column">
                              <wp:posOffset>288290</wp:posOffset>
                            </wp:positionH>
                            <wp:positionV relativeFrom="paragraph">
                              <wp:posOffset>40640</wp:posOffset>
                            </wp:positionV>
                            <wp:extent cx="2590800" cy="5588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3D57" w14:textId="77777777" w:rsidR="000C0254" w:rsidRDefault="000C0254" w:rsidP="00557F45">
                                        <w:pPr>
                                          <w:pStyle w:val="Epgrafe"/>
                                          <w:spacing w:line="240" w:lineRule="auto"/>
                                          <w:rPr>
                                            <w:rFonts w:ascii="Times New Roman" w:hAnsi="Times New Roman" w:cs="Times New Roman"/>
                                            <w:sz w:val="36"/>
                                          </w:rPr>
                                        </w:pPr>
                                        <w:r>
                                          <w:rPr>
                                            <w:rFonts w:ascii="Times New Roman" w:hAnsi="Times New Roman" w:cs="Times New Roman"/>
                                            <w:sz w:val="36"/>
                                          </w:rPr>
                                          <w:t>Colegio Ciudad de México</w:t>
                                        </w:r>
                                      </w:p>
                                      <w:p w14:paraId="011BE244" w14:textId="77777777" w:rsidR="000C0254" w:rsidRPr="00FB730E" w:rsidRDefault="000C0254" w:rsidP="00557F45">
                                        <w:pPr>
                                          <w:jc w:val="center"/>
                                          <w:rPr>
                                            <w:lang w:val="es-ES"/>
                                          </w:rPr>
                                        </w:pPr>
                                      </w:p>
                                      <w:p w14:paraId="25C3EBE6" w14:textId="77777777" w:rsidR="000C0254" w:rsidRDefault="000C0254" w:rsidP="00557F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3" o:spid="_x0000_s1026" type="#_x0000_t202" style="position:absolute;margin-left:22.7pt;margin-top:3.2pt;width:204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" filled="f" stroked="f">
                            <v:textbox>
                              <w:txbxContent>
                                <w:p w14:paraId="06763D57" w14:textId="77777777" w:rsidR="000C0254" w:rsidRDefault="000C0254" w:rsidP="00557F45">
                                  <w:pPr>
                                    <w:pStyle w:val="Epgrafe"/>
                                    <w:spacing w:line="240" w:lineRule="auto"/>
                                    <w:rPr>
                                      <w:rFonts w:ascii="Times New Roman" w:hAnsi="Times New Roman" w:cs="Times New Roman"/>
                                      <w:sz w:val="36"/>
                                    </w:rPr>
                                  </w:pPr>
                                  <w:r>
                                    <w:rPr>
                                      <w:rFonts w:ascii="Times New Roman" w:hAnsi="Times New Roman" w:cs="Times New Roman"/>
                                      <w:sz w:val="36"/>
                                    </w:rPr>
                                    <w:t>Colegio Ciudad de México</w:t>
                                  </w:r>
                                </w:p>
                                <w:p w14:paraId="011BE244" w14:textId="77777777" w:rsidR="000C0254" w:rsidRPr="00FB730E" w:rsidRDefault="000C0254" w:rsidP="00557F45">
                                  <w:pPr>
                                    <w:jc w:val="center"/>
                                    <w:rPr>
                                      <w:lang w:val="es-ES"/>
                                    </w:rPr>
                                  </w:pPr>
                                </w:p>
                                <w:p w14:paraId="25C3EBE6" w14:textId="77777777" w:rsidR="000C0254" w:rsidRDefault="000C0254" w:rsidP="00557F45">
                                  <w:pPr>
                                    <w:jc w:val="center"/>
                                  </w:pPr>
                                </w:p>
                              </w:txbxContent>
                            </v:textbox>
                          </v:shape>
                        </w:pict>
                      </mc:Fallback>
                    </mc:AlternateContent>
                  </w:r>
                  <w:r w:rsidR="00557F45">
                    <w:t xml:space="preserve">                                       </w:t>
                  </w:r>
                  <w:r w:rsidR="00557F45">
                    <w:rPr>
                      <w:noProof/>
                      <w:lang w:val="es-ES" w:eastAsia="es-ES"/>
                    </w:rPr>
                    <w:drawing>
                      <wp:anchor distT="0" distB="0" distL="114300" distR="114300" simplePos="0" relativeHeight="251660288" behindDoc="0" locked="0" layoutInCell="1" allowOverlap="1" wp14:anchorId="053EFD91" wp14:editId="5C925F3E">
                        <wp:simplePos x="0" y="0"/>
                        <wp:positionH relativeFrom="column">
                          <wp:posOffset>4502785</wp:posOffset>
                        </wp:positionH>
                        <wp:positionV relativeFrom="paragraph">
                          <wp:posOffset>-15875</wp:posOffset>
                        </wp:positionV>
                        <wp:extent cx="455930" cy="440055"/>
                        <wp:effectExtent l="0" t="0" r="1270" b="0"/>
                        <wp:wrapSquare wrapText="bothSides"/>
                        <wp:docPr id="2" name="Imagen 2" descr="i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o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930" cy="440055"/>
                                </a:xfrm>
                                <a:prstGeom prst="rect">
                                  <a:avLst/>
                                </a:prstGeom>
                                <a:noFill/>
                                <a:ln>
                                  <a:noFill/>
                                </a:ln>
                              </pic:spPr>
                            </pic:pic>
                          </a:graphicData>
                        </a:graphic>
                      </wp:anchor>
                    </w:drawing>
                  </w:r>
                  <w:r w:rsidR="00557F45">
                    <w:rPr>
                      <w:noProof/>
                      <w:lang w:val="es-ES" w:eastAsia="es-ES"/>
                    </w:rPr>
                    <w:drawing>
                      <wp:anchor distT="0" distB="0" distL="114300" distR="114300" simplePos="0" relativeHeight="251661312" behindDoc="0" locked="0" layoutInCell="1" allowOverlap="1" wp14:anchorId="765CB6DF" wp14:editId="5DE071AF">
                        <wp:simplePos x="0" y="0"/>
                        <wp:positionH relativeFrom="column">
                          <wp:posOffset>47625</wp:posOffset>
                        </wp:positionH>
                        <wp:positionV relativeFrom="paragraph">
                          <wp:posOffset>-175260</wp:posOffset>
                        </wp:positionV>
                        <wp:extent cx="925830" cy="706755"/>
                        <wp:effectExtent l="0" t="0" r="7620" b="0"/>
                        <wp:wrapSquare wrapText="bothSides"/>
                        <wp:docPr id="1" name="Imagen 1" descr="logo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h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830" cy="706755"/>
                                </a:xfrm>
                                <a:prstGeom prst="rect">
                                  <a:avLst/>
                                </a:prstGeom>
                                <a:noFill/>
                                <a:ln>
                                  <a:noFill/>
                                </a:ln>
                              </pic:spPr>
                            </pic:pic>
                          </a:graphicData>
                        </a:graphic>
                      </wp:anchor>
                    </w:drawing>
                  </w:r>
                </w:p>
              </w:tc>
            </w:tr>
          </w:tbl>
          <w:p w14:paraId="05225509" w14:textId="77777777" w:rsidR="00557F45" w:rsidRDefault="00557F45" w:rsidP="000633CD"/>
        </w:tc>
      </w:tr>
      <w:tr w:rsidR="00557F45" w14:paraId="36175DCD" w14:textId="77777777" w:rsidTr="000633CD">
        <w:tc>
          <w:tcPr>
            <w:tcW w:w="9550" w:type="dxa"/>
            <w:gridSpan w:val="5"/>
          </w:tcPr>
          <w:p w14:paraId="4E65E537" w14:textId="77777777" w:rsidR="00557F45" w:rsidRDefault="00557F45" w:rsidP="00013F3F">
            <w:pPr>
              <w:jc w:val="center"/>
            </w:pPr>
            <w:r>
              <w:t>Ciclo escolar: 1</w:t>
            </w:r>
            <w:r w:rsidR="00013F3F">
              <w:t>4</w:t>
            </w:r>
            <w:r w:rsidR="005E53DE">
              <w:t>-1</w:t>
            </w:r>
            <w:r w:rsidR="00013F3F">
              <w:t>5</w:t>
            </w:r>
          </w:p>
        </w:tc>
      </w:tr>
      <w:tr w:rsidR="00557F45" w:rsidRPr="00013F3F" w14:paraId="0A919525" w14:textId="77777777" w:rsidTr="000633CD">
        <w:tc>
          <w:tcPr>
            <w:tcW w:w="9550" w:type="dxa"/>
            <w:gridSpan w:val="5"/>
          </w:tcPr>
          <w:p w14:paraId="39764DC0" w14:textId="77777777" w:rsidR="00557F45" w:rsidRPr="00C610AC" w:rsidRDefault="00A52435" w:rsidP="00A52435">
            <w:pPr>
              <w:jc w:val="center"/>
              <w:rPr>
                <w:lang w:val="es-MX"/>
              </w:rPr>
            </w:pPr>
            <w:r>
              <w:rPr>
                <w:lang w:val="es-MX"/>
              </w:rPr>
              <w:t>Ensayo</w:t>
            </w:r>
            <w:r w:rsidR="00557F45" w:rsidRPr="00C610AC">
              <w:rPr>
                <w:lang w:val="es-MX"/>
              </w:rPr>
              <w:t xml:space="preserve"> </w:t>
            </w:r>
            <w:r w:rsidR="00557F45">
              <w:rPr>
                <w:lang w:val="es-MX"/>
              </w:rPr>
              <w:t>Revolución Industrial</w:t>
            </w:r>
          </w:p>
        </w:tc>
      </w:tr>
      <w:tr w:rsidR="00557F45" w:rsidRPr="00FB730E" w14:paraId="0AF9C53A" w14:textId="77777777" w:rsidTr="000633CD">
        <w:trPr>
          <w:trHeight w:val="444"/>
        </w:trPr>
        <w:tc>
          <w:tcPr>
            <w:tcW w:w="9550" w:type="dxa"/>
            <w:gridSpan w:val="5"/>
            <w:shd w:val="clear" w:color="auto" w:fill="auto"/>
          </w:tcPr>
          <w:p w14:paraId="0E13707B" w14:textId="77777777" w:rsidR="00557F45" w:rsidRPr="00C610AC" w:rsidRDefault="00557F45" w:rsidP="000633CD">
            <w:pPr>
              <w:pStyle w:val="Encabezado"/>
              <w:tabs>
                <w:tab w:val="clear" w:pos="4419"/>
                <w:tab w:val="clear" w:pos="8838"/>
              </w:tabs>
              <w:jc w:val="center"/>
              <w:rPr>
                <w:u w:val="single"/>
              </w:rPr>
            </w:pPr>
            <w:r w:rsidRPr="00C610AC">
              <w:t xml:space="preserve">Asignatura: </w:t>
            </w:r>
            <w:r w:rsidRPr="00C610AC">
              <w:rPr>
                <w:u w:val="single"/>
              </w:rPr>
              <w:t xml:space="preserve">Historia Universal (Humanidades) </w:t>
            </w:r>
            <w:r>
              <w:t xml:space="preserve">                           </w:t>
            </w:r>
            <w:r w:rsidRPr="00C610AC">
              <w:t xml:space="preserve">Fecha: </w:t>
            </w:r>
            <w:r w:rsidR="00716232">
              <w:t>2 de Septiembre de 2014</w:t>
            </w:r>
          </w:p>
          <w:p w14:paraId="1ACECF77" w14:textId="77777777" w:rsidR="00557F45" w:rsidRPr="00C610AC" w:rsidRDefault="00557F45" w:rsidP="000633CD">
            <w:pPr>
              <w:jc w:val="center"/>
            </w:pPr>
            <w:r>
              <w:t>5to. PAI</w:t>
            </w:r>
          </w:p>
        </w:tc>
      </w:tr>
      <w:tr w:rsidR="00557F45" w14:paraId="23A73855" w14:textId="77777777" w:rsidTr="000633CD">
        <w:tc>
          <w:tcPr>
            <w:tcW w:w="6070" w:type="dxa"/>
            <w:gridSpan w:val="2"/>
          </w:tcPr>
          <w:p w14:paraId="2B0FF001" w14:textId="77777777" w:rsidR="00557F45" w:rsidRDefault="00557F45" w:rsidP="00716232">
            <w:r>
              <w:t xml:space="preserve">Nombre del alumno: </w:t>
            </w:r>
            <w:r w:rsidR="00716232">
              <w:t>Raquel Enríquez Revah</w:t>
            </w:r>
          </w:p>
        </w:tc>
        <w:tc>
          <w:tcPr>
            <w:tcW w:w="1560" w:type="dxa"/>
          </w:tcPr>
          <w:p w14:paraId="1D77171B" w14:textId="77777777" w:rsidR="00557F45" w:rsidRDefault="00557F45" w:rsidP="00716232">
            <w:r>
              <w:t xml:space="preserve">No. </w:t>
            </w:r>
            <w:proofErr w:type="gramStart"/>
            <w:r>
              <w:t>de</w:t>
            </w:r>
            <w:proofErr w:type="gramEnd"/>
            <w:r>
              <w:t xml:space="preserve"> lista:</w:t>
            </w:r>
            <w:r w:rsidR="00716232">
              <w:t>12</w:t>
            </w:r>
          </w:p>
        </w:tc>
        <w:tc>
          <w:tcPr>
            <w:tcW w:w="1920" w:type="dxa"/>
            <w:gridSpan w:val="2"/>
          </w:tcPr>
          <w:p w14:paraId="7CBE17E2" w14:textId="77777777" w:rsidR="00557F45" w:rsidRDefault="00557F45" w:rsidP="00716232">
            <w:r>
              <w:t xml:space="preserve">Grado: </w:t>
            </w:r>
            <w:r w:rsidR="00716232">
              <w:t>4º A</w:t>
            </w:r>
          </w:p>
        </w:tc>
      </w:tr>
      <w:tr w:rsidR="00557F45" w:rsidRPr="00013F3F" w14:paraId="569C4C15" w14:textId="77777777" w:rsidTr="000633CD">
        <w:tc>
          <w:tcPr>
            <w:tcW w:w="4390" w:type="dxa"/>
          </w:tcPr>
          <w:p w14:paraId="6128D8D6" w14:textId="77777777" w:rsidR="00557F45" w:rsidRPr="00FB730E" w:rsidRDefault="00557F45" w:rsidP="000633CD">
            <w:pPr>
              <w:rPr>
                <w:u w:val="single"/>
                <w:lang w:val="es-ES"/>
              </w:rPr>
            </w:pPr>
            <w:r w:rsidRPr="00FB730E">
              <w:rPr>
                <w:lang w:val="es-ES"/>
              </w:rPr>
              <w:t xml:space="preserve">Profesor: </w:t>
            </w:r>
            <w:r w:rsidRPr="00FB730E">
              <w:rPr>
                <w:u w:val="single"/>
                <w:lang w:val="es-ES"/>
              </w:rPr>
              <w:t>Amparo Lapiedra Barrón</w:t>
            </w:r>
          </w:p>
          <w:p w14:paraId="77138047" w14:textId="77777777" w:rsidR="00557F45" w:rsidRPr="00FB730E" w:rsidRDefault="00557F45" w:rsidP="000633CD">
            <w:pPr>
              <w:rPr>
                <w:u w:val="single"/>
                <w:lang w:val="es-ES"/>
              </w:rPr>
            </w:pPr>
            <w:r w:rsidRPr="00FB730E">
              <w:rPr>
                <w:lang w:val="es-ES"/>
              </w:rPr>
              <w:t xml:space="preserve">                </w:t>
            </w:r>
            <w:r w:rsidRPr="00FB730E">
              <w:rPr>
                <w:u w:val="single"/>
                <w:lang w:val="es-ES"/>
              </w:rPr>
              <w:t>Elynn Vázquez Wong</w:t>
            </w:r>
          </w:p>
          <w:p w14:paraId="422D0B45" w14:textId="77777777" w:rsidR="00557F45" w:rsidRPr="009A7624" w:rsidRDefault="00557F45" w:rsidP="000633CD">
            <w:r w:rsidRPr="009A7624">
              <w:t>Número de palabras:</w:t>
            </w:r>
            <w:r w:rsidRPr="009A7624">
              <w:rPr>
                <w:u w:val="single"/>
              </w:rPr>
              <w:t xml:space="preserve"> </w:t>
            </w:r>
            <w:r w:rsidRPr="009A7624">
              <w:t>__________</w:t>
            </w:r>
          </w:p>
        </w:tc>
        <w:tc>
          <w:tcPr>
            <w:tcW w:w="4860" w:type="dxa"/>
            <w:gridSpan w:val="3"/>
          </w:tcPr>
          <w:p w14:paraId="55162A0F" w14:textId="77777777" w:rsidR="00557F45" w:rsidRPr="00FB730E" w:rsidRDefault="00557F45" w:rsidP="000633CD">
            <w:pPr>
              <w:rPr>
                <w:lang w:val="es-ES"/>
              </w:rPr>
            </w:pPr>
            <w:r w:rsidRPr="00FB730E">
              <w:rPr>
                <w:lang w:val="es-ES"/>
              </w:rPr>
              <w:t>Niv</w:t>
            </w:r>
            <w:r>
              <w:rPr>
                <w:lang w:val="es-ES"/>
              </w:rPr>
              <w:t>el de logro Criterio A:______/8</w:t>
            </w:r>
          </w:p>
          <w:p w14:paraId="4E58730A" w14:textId="77777777" w:rsidR="00557F45" w:rsidRPr="00FB730E" w:rsidRDefault="00557F45" w:rsidP="000633CD">
            <w:pPr>
              <w:rPr>
                <w:lang w:val="es-ES"/>
              </w:rPr>
            </w:pPr>
            <w:r w:rsidRPr="00FB730E">
              <w:rPr>
                <w:lang w:val="es-ES"/>
              </w:rPr>
              <w:t>Nive</w:t>
            </w:r>
            <w:r>
              <w:rPr>
                <w:lang w:val="es-ES"/>
              </w:rPr>
              <w:t>l de logro Criterio B: ______/8</w:t>
            </w:r>
          </w:p>
          <w:p w14:paraId="32422E8F" w14:textId="77777777" w:rsidR="00557F45" w:rsidRPr="00FB730E" w:rsidRDefault="00557F45" w:rsidP="000633CD">
            <w:pPr>
              <w:rPr>
                <w:lang w:val="es-ES"/>
              </w:rPr>
            </w:pPr>
            <w:r w:rsidRPr="00FB730E">
              <w:rPr>
                <w:lang w:val="es-ES"/>
              </w:rPr>
              <w:t>Nivel de logro Criterio C:</w:t>
            </w:r>
            <w:r w:rsidRPr="00FB730E">
              <w:rPr>
                <w:u w:val="single"/>
                <w:lang w:val="es-ES"/>
              </w:rPr>
              <w:t xml:space="preserve"> </w:t>
            </w:r>
            <w:r>
              <w:rPr>
                <w:lang w:val="es-ES"/>
              </w:rPr>
              <w:t>______/8</w:t>
            </w:r>
          </w:p>
          <w:p w14:paraId="3000FB51" w14:textId="77777777" w:rsidR="00557F45" w:rsidRPr="00FB730E" w:rsidRDefault="00557F45" w:rsidP="000633CD">
            <w:pPr>
              <w:rPr>
                <w:lang w:val="es-ES"/>
              </w:rPr>
            </w:pPr>
            <w:r w:rsidRPr="00FB730E">
              <w:rPr>
                <w:lang w:val="es-ES"/>
              </w:rPr>
              <w:t>Nivel de logro Criterio D:</w:t>
            </w:r>
            <w:r w:rsidRPr="00FB730E">
              <w:rPr>
                <w:u w:val="single"/>
                <w:lang w:val="es-ES"/>
              </w:rPr>
              <w:t xml:space="preserve"> </w:t>
            </w:r>
            <w:r w:rsidRPr="00FB730E">
              <w:rPr>
                <w:lang w:val="es-ES"/>
              </w:rPr>
              <w:t>______/8</w:t>
            </w:r>
          </w:p>
        </w:tc>
        <w:tc>
          <w:tcPr>
            <w:tcW w:w="300" w:type="dxa"/>
          </w:tcPr>
          <w:p w14:paraId="30B62453" w14:textId="77777777" w:rsidR="00557F45" w:rsidRPr="00FB730E" w:rsidRDefault="00557F45" w:rsidP="000633CD">
            <w:pPr>
              <w:rPr>
                <w:u w:val="single"/>
                <w:lang w:val="es-ES"/>
              </w:rPr>
            </w:pPr>
          </w:p>
        </w:tc>
      </w:tr>
    </w:tbl>
    <w:p w14:paraId="451FA9DB" w14:textId="77777777" w:rsidR="00557F45" w:rsidRDefault="00557F45" w:rsidP="00557F45">
      <w:pPr>
        <w:rPr>
          <w:i/>
          <w:iCs/>
          <w:sz w:val="20"/>
          <w:szCs w:val="20"/>
          <w:lang w:val="es-ES"/>
        </w:rPr>
      </w:pPr>
    </w:p>
    <w:p w14:paraId="6AC4036F" w14:textId="77777777" w:rsidR="00013F3F" w:rsidRDefault="00013F3F" w:rsidP="00557F45">
      <w:pPr>
        <w:rPr>
          <w:i/>
          <w:lang w:val="es-ES"/>
        </w:rPr>
      </w:pPr>
      <w:r>
        <w:rPr>
          <w:i/>
          <w:lang w:val="es-ES"/>
        </w:rPr>
        <w:t>Concepto clave:</w:t>
      </w:r>
      <w:r>
        <w:rPr>
          <w:b/>
          <w:i/>
          <w:lang w:val="es-ES"/>
        </w:rPr>
        <w:t xml:space="preserve"> C</w:t>
      </w:r>
      <w:r w:rsidRPr="00013F3F">
        <w:rPr>
          <w:b/>
          <w:i/>
          <w:lang w:val="es-ES"/>
        </w:rPr>
        <w:t>ambio</w:t>
      </w:r>
    </w:p>
    <w:p w14:paraId="7CC4A119" w14:textId="77777777" w:rsidR="00013F3F" w:rsidRPr="00013F3F" w:rsidRDefault="00013F3F" w:rsidP="00557F45">
      <w:pPr>
        <w:rPr>
          <w:b/>
          <w:bCs/>
          <w:i/>
        </w:rPr>
      </w:pPr>
      <w:r>
        <w:rPr>
          <w:i/>
          <w:lang w:val="es-ES"/>
        </w:rPr>
        <w:t xml:space="preserve">Conceptos relacionados: </w:t>
      </w:r>
      <w:r w:rsidRPr="00013F3F">
        <w:rPr>
          <w:b/>
          <w:bCs/>
          <w:i/>
        </w:rPr>
        <w:t>Causalidad, Innovación y Revolución, Progreso</w:t>
      </w:r>
    </w:p>
    <w:p w14:paraId="1E652BE1" w14:textId="77777777" w:rsidR="00013F3F" w:rsidRPr="00A52435" w:rsidRDefault="00013F3F" w:rsidP="00557F45">
      <w:pPr>
        <w:rPr>
          <w:i/>
          <w:lang w:val="es-ES"/>
        </w:rPr>
      </w:pPr>
      <w:r w:rsidRPr="00A52435">
        <w:rPr>
          <w:bCs/>
          <w:i/>
          <w:lang w:val="es-MX"/>
        </w:rPr>
        <w:t>Contexto Global:</w:t>
      </w:r>
      <w:r w:rsidRPr="00A52435">
        <w:rPr>
          <w:b/>
          <w:bCs/>
          <w:i/>
          <w:lang w:val="es-MX"/>
        </w:rPr>
        <w:t xml:space="preserve"> </w:t>
      </w:r>
      <w:r w:rsidRPr="00013F3F">
        <w:rPr>
          <w:b/>
          <w:bCs/>
          <w:i/>
          <w:lang w:val="es-ES"/>
        </w:rPr>
        <w:t>Innovación científica y técnica</w:t>
      </w:r>
      <w:r w:rsidR="00A52435">
        <w:rPr>
          <w:b/>
          <w:bCs/>
          <w:i/>
          <w:lang w:val="es-ES"/>
        </w:rPr>
        <w:t xml:space="preserve"> </w:t>
      </w:r>
      <w:r w:rsidR="00A52435" w:rsidRPr="00A52435">
        <w:rPr>
          <w:bCs/>
          <w:i/>
          <w:lang w:val="es-ES"/>
        </w:rPr>
        <w:t>(</w:t>
      </w:r>
      <w:r w:rsidR="00A52435" w:rsidRPr="00A52435">
        <w:rPr>
          <w:i/>
          <w:lang w:val="es-ES"/>
        </w:rPr>
        <w:t>el impacto de los entornos en la actividad de los seres humanos; el modo en que los seres humanos adaptamos los entornos a nuestras necesidades)</w:t>
      </w:r>
    </w:p>
    <w:p w14:paraId="2A510A84" w14:textId="77777777" w:rsidR="00A52435" w:rsidRDefault="00013F3F" w:rsidP="00013F3F">
      <w:pPr>
        <w:pStyle w:val="NormalWeb"/>
        <w:shd w:val="clear" w:color="auto" w:fill="FFFFFF"/>
        <w:spacing w:before="0" w:beforeAutospacing="0" w:after="0" w:afterAutospacing="0" w:line="225" w:lineRule="atLeast"/>
        <w:textAlignment w:val="baseline"/>
        <w:rPr>
          <w:b/>
          <w:bCs/>
          <w:i/>
          <w:lang w:val="es-ES" w:eastAsia="en-US"/>
        </w:rPr>
      </w:pPr>
      <w:r w:rsidRPr="00013F3F">
        <w:rPr>
          <w:b/>
          <w:bCs/>
          <w:i/>
          <w:lang w:val="es-ES" w:eastAsia="en-US"/>
        </w:rPr>
        <w:t xml:space="preserve">Preguntas debatibles: </w:t>
      </w:r>
    </w:p>
    <w:p w14:paraId="020D3124" w14:textId="77777777" w:rsidR="00013F3F" w:rsidRPr="00013F3F" w:rsidRDefault="00013F3F" w:rsidP="00013F3F">
      <w:pPr>
        <w:pStyle w:val="NormalWeb"/>
        <w:shd w:val="clear" w:color="auto" w:fill="FFFFFF"/>
        <w:spacing w:before="0" w:beforeAutospacing="0" w:after="0" w:afterAutospacing="0" w:line="225" w:lineRule="atLeast"/>
        <w:textAlignment w:val="baseline"/>
        <w:rPr>
          <w:i/>
          <w:lang w:val="es-ES" w:eastAsia="en-US"/>
        </w:rPr>
      </w:pPr>
      <w:r w:rsidRPr="00013F3F">
        <w:rPr>
          <w:b/>
          <w:bCs/>
          <w:i/>
          <w:lang w:eastAsia="en-US"/>
        </w:rPr>
        <w:t>¿Hasta qué punto los adelantos tecnológicos cambiaron el entorno?</w:t>
      </w:r>
    </w:p>
    <w:p w14:paraId="4F22D49F" w14:textId="77777777" w:rsidR="00013F3F" w:rsidRPr="00013F3F" w:rsidRDefault="00013F3F" w:rsidP="00013F3F">
      <w:pPr>
        <w:pStyle w:val="NormalWeb"/>
        <w:shd w:val="clear" w:color="auto" w:fill="FFFFFF"/>
        <w:spacing w:before="0" w:beforeAutospacing="0" w:after="0" w:afterAutospacing="0" w:line="225" w:lineRule="atLeast"/>
        <w:textAlignment w:val="baseline"/>
        <w:rPr>
          <w:i/>
          <w:lang w:val="es-ES" w:eastAsia="en-US"/>
        </w:rPr>
      </w:pPr>
      <w:r w:rsidRPr="00013F3F">
        <w:rPr>
          <w:b/>
          <w:bCs/>
          <w:i/>
          <w:lang w:eastAsia="en-US"/>
        </w:rPr>
        <w:t>¿En qué medida la búsqueda de progreso genera cambios?</w:t>
      </w:r>
    </w:p>
    <w:p w14:paraId="0643A77E" w14:textId="77777777" w:rsidR="00013F3F" w:rsidRPr="00013F3F" w:rsidRDefault="00013F3F" w:rsidP="00557F45">
      <w:pPr>
        <w:rPr>
          <w:i/>
          <w:lang w:val="es-MX"/>
        </w:rPr>
      </w:pPr>
    </w:p>
    <w:p w14:paraId="6C7D3B14" w14:textId="77777777" w:rsidR="00013F3F" w:rsidRDefault="00013F3F" w:rsidP="00557F45">
      <w:pPr>
        <w:rPr>
          <w:i/>
          <w:lang w:val="es-ES"/>
        </w:rPr>
      </w:pPr>
    </w:p>
    <w:p w14:paraId="1B5051D9" w14:textId="77777777" w:rsidR="00557F45" w:rsidRPr="00211DD0" w:rsidRDefault="00557F45" w:rsidP="00557F45">
      <w:pPr>
        <w:rPr>
          <w:i/>
          <w:lang w:val="es-ES"/>
        </w:rPr>
      </w:pPr>
      <w:r w:rsidRPr="00211DD0">
        <w:rPr>
          <w:i/>
          <w:lang w:val="es-ES"/>
        </w:rPr>
        <w:t>Objetivos específicos:</w:t>
      </w:r>
    </w:p>
    <w:p w14:paraId="7360B4BD" w14:textId="77777777" w:rsidR="00557F45" w:rsidRPr="00FB730E" w:rsidRDefault="00557F45" w:rsidP="00557F45">
      <w:pPr>
        <w:pStyle w:val="Ttulo4"/>
        <w:spacing w:after="0"/>
        <w:rPr>
          <w:lang w:val="es-ES"/>
        </w:rPr>
      </w:pPr>
      <w:r w:rsidRPr="003B019B">
        <w:rPr>
          <w:highlight w:val="cyan"/>
          <w:lang w:val="es-ES"/>
        </w:rPr>
        <w:t>Criterio A Conocimiento y comprensión</w:t>
      </w:r>
    </w:p>
    <w:p w14:paraId="6002BEBA" w14:textId="77777777" w:rsidR="00557F45" w:rsidRPr="00FB730E" w:rsidRDefault="00557F45" w:rsidP="00557F45">
      <w:pPr>
        <w:rPr>
          <w:lang w:val="es-ES"/>
        </w:rPr>
      </w:pPr>
      <w:r w:rsidRPr="00FB730E">
        <w:rPr>
          <w:lang w:val="es-ES"/>
        </w:rPr>
        <w:t>Se espera que los alumnos logren:</w:t>
      </w:r>
    </w:p>
    <w:p w14:paraId="645BE060" w14:textId="77777777" w:rsidR="00557F45" w:rsidRPr="00FB730E" w:rsidRDefault="00013F3F" w:rsidP="00557F45">
      <w:pPr>
        <w:autoSpaceDE w:val="0"/>
        <w:autoSpaceDN w:val="0"/>
        <w:adjustRightInd w:val="0"/>
        <w:rPr>
          <w:lang w:val="es-ES"/>
        </w:rPr>
      </w:pPr>
      <w:r>
        <w:rPr>
          <w:lang w:val="es-ES"/>
        </w:rPr>
        <w:t xml:space="preserve">• </w:t>
      </w:r>
      <w:r w:rsidR="00557F45" w:rsidRPr="003B019B">
        <w:rPr>
          <w:highlight w:val="cyan"/>
          <w:lang w:val="es-ES"/>
        </w:rPr>
        <w:t>Demostrar conocimiento y comprensión de los contenidos y conceptos específicos de la asignatura mediante el desarrollo de descripciones, explicaciones y ejemplos</w:t>
      </w:r>
    </w:p>
    <w:p w14:paraId="33BBB7EA" w14:textId="77777777" w:rsidR="00557F45" w:rsidRPr="00FB730E" w:rsidRDefault="00557F45" w:rsidP="00557F45">
      <w:pPr>
        <w:pStyle w:val="Ttulo4"/>
        <w:spacing w:after="0"/>
        <w:rPr>
          <w:lang w:val="es-ES"/>
        </w:rPr>
      </w:pPr>
      <w:r w:rsidRPr="003B019B">
        <w:rPr>
          <w:highlight w:val="cyan"/>
          <w:lang w:val="es-ES"/>
        </w:rPr>
        <w:t>Criterio B Investigación</w:t>
      </w:r>
    </w:p>
    <w:p w14:paraId="438B5B35" w14:textId="77777777" w:rsidR="00557F45" w:rsidRPr="00FB730E" w:rsidRDefault="00557F45" w:rsidP="00557F45">
      <w:pPr>
        <w:rPr>
          <w:lang w:val="es-ES"/>
        </w:rPr>
      </w:pPr>
      <w:r w:rsidRPr="00FB730E">
        <w:rPr>
          <w:lang w:val="es-ES"/>
        </w:rPr>
        <w:t>Se espera que los alumnos logren:</w:t>
      </w:r>
    </w:p>
    <w:p w14:paraId="5436D9DE" w14:textId="77777777" w:rsidR="00013F3F" w:rsidRPr="003B019B" w:rsidRDefault="00557F45" w:rsidP="00013F3F">
      <w:pPr>
        <w:autoSpaceDE w:val="0"/>
        <w:autoSpaceDN w:val="0"/>
        <w:adjustRightInd w:val="0"/>
        <w:rPr>
          <w:highlight w:val="cyan"/>
          <w:lang w:val="es-ES"/>
        </w:rPr>
      </w:pPr>
      <w:r w:rsidRPr="003B019B">
        <w:rPr>
          <w:highlight w:val="cyan"/>
          <w:lang w:val="es-ES"/>
        </w:rPr>
        <w:t xml:space="preserve">• </w:t>
      </w:r>
      <w:r w:rsidR="00013F3F" w:rsidRPr="003B019B">
        <w:rPr>
          <w:highlight w:val="cyan"/>
          <w:lang w:val="es-ES"/>
        </w:rPr>
        <w:t>Formular y seguir un plan de acción para investigar una pregunta de investigación</w:t>
      </w:r>
    </w:p>
    <w:p w14:paraId="5750FCC7" w14:textId="77777777" w:rsidR="00557F45" w:rsidRPr="003B019B" w:rsidRDefault="00013F3F" w:rsidP="00013F3F">
      <w:pPr>
        <w:autoSpaceDE w:val="0"/>
        <w:autoSpaceDN w:val="0"/>
        <w:adjustRightInd w:val="0"/>
        <w:rPr>
          <w:highlight w:val="cyan"/>
          <w:lang w:val="es-ES"/>
        </w:rPr>
      </w:pPr>
      <w:r w:rsidRPr="003B019B">
        <w:rPr>
          <w:highlight w:val="cyan"/>
          <w:lang w:val="es-ES"/>
        </w:rPr>
        <w:t>• Usar métodos de investigación para obtener y registrar información pertinente</w:t>
      </w:r>
    </w:p>
    <w:p w14:paraId="58FE440B" w14:textId="77777777" w:rsidR="00557F45" w:rsidRDefault="00557F45" w:rsidP="00557F45">
      <w:pPr>
        <w:pStyle w:val="Ttulo4"/>
        <w:spacing w:after="0"/>
        <w:rPr>
          <w:lang w:val="es-ES"/>
        </w:rPr>
      </w:pPr>
      <w:r w:rsidRPr="003B019B">
        <w:rPr>
          <w:highlight w:val="cyan"/>
          <w:lang w:val="es-ES"/>
        </w:rPr>
        <w:t xml:space="preserve">Criterio C </w:t>
      </w:r>
      <w:r w:rsidR="00013F3F" w:rsidRPr="003B019B">
        <w:rPr>
          <w:highlight w:val="cyan"/>
          <w:lang w:val="es-ES"/>
        </w:rPr>
        <w:t>Comunicación</w:t>
      </w:r>
    </w:p>
    <w:p w14:paraId="2D854D76" w14:textId="77777777" w:rsidR="00557F45" w:rsidRDefault="00557F45" w:rsidP="00557F45">
      <w:pPr>
        <w:rPr>
          <w:lang w:val="es-ES"/>
        </w:rPr>
      </w:pPr>
      <w:r w:rsidRPr="00FB730E">
        <w:rPr>
          <w:lang w:val="es-ES"/>
        </w:rPr>
        <w:t>Se espera que los alumnos logren:</w:t>
      </w:r>
    </w:p>
    <w:p w14:paraId="6DF97E2F" w14:textId="77777777" w:rsidR="00013F3F" w:rsidRPr="003B019B" w:rsidRDefault="00013F3F" w:rsidP="00013F3F">
      <w:pPr>
        <w:rPr>
          <w:highlight w:val="cyan"/>
          <w:lang w:val="es-ES"/>
        </w:rPr>
      </w:pPr>
      <w:r w:rsidRPr="003B019B">
        <w:rPr>
          <w:highlight w:val="cyan"/>
          <w:lang w:val="es-ES"/>
        </w:rPr>
        <w:t>• Estructurar la información y las ideas de un modo apropiado al formato especificado</w:t>
      </w:r>
    </w:p>
    <w:p w14:paraId="176AB482" w14:textId="77777777" w:rsidR="00013F3F" w:rsidRPr="003B019B" w:rsidRDefault="00013F3F" w:rsidP="00013F3F">
      <w:pPr>
        <w:rPr>
          <w:highlight w:val="cyan"/>
          <w:lang w:val="es-ES"/>
        </w:rPr>
      </w:pPr>
      <w:r w:rsidRPr="003B019B">
        <w:rPr>
          <w:highlight w:val="cyan"/>
          <w:lang w:val="es-ES"/>
        </w:rPr>
        <w:t>• Documentar las fuentes de información utilizando una convención reconocida</w:t>
      </w:r>
    </w:p>
    <w:p w14:paraId="739B9433" w14:textId="77777777" w:rsidR="00557F45" w:rsidRDefault="00557F45" w:rsidP="00557F45">
      <w:pPr>
        <w:pStyle w:val="Ttulo4"/>
        <w:spacing w:after="0"/>
        <w:rPr>
          <w:lang w:val="es-ES"/>
        </w:rPr>
      </w:pPr>
      <w:r w:rsidRPr="003B019B">
        <w:rPr>
          <w:highlight w:val="cyan"/>
          <w:lang w:val="es-ES"/>
        </w:rPr>
        <w:t xml:space="preserve">Criterio D </w:t>
      </w:r>
      <w:r w:rsidR="00013F3F" w:rsidRPr="003B019B">
        <w:rPr>
          <w:highlight w:val="cyan"/>
          <w:lang w:val="es-ES"/>
        </w:rPr>
        <w:t>Pensamiento crítico</w:t>
      </w:r>
    </w:p>
    <w:p w14:paraId="3291527A" w14:textId="77777777" w:rsidR="00557F45" w:rsidRPr="00FB730E" w:rsidRDefault="00557F45" w:rsidP="00557F45">
      <w:pPr>
        <w:rPr>
          <w:lang w:val="es-ES"/>
        </w:rPr>
      </w:pPr>
      <w:r w:rsidRPr="00FB730E">
        <w:rPr>
          <w:lang w:val="es-ES"/>
        </w:rPr>
        <w:t>Se espera que los alumnos logren:</w:t>
      </w:r>
    </w:p>
    <w:p w14:paraId="0C15E62B" w14:textId="77777777" w:rsidR="00557F45" w:rsidRPr="003B019B" w:rsidRDefault="00013F3F" w:rsidP="00557F45">
      <w:pPr>
        <w:rPr>
          <w:highlight w:val="cyan"/>
          <w:lang w:val="es-ES"/>
        </w:rPr>
      </w:pPr>
      <w:r w:rsidRPr="003B019B">
        <w:rPr>
          <w:highlight w:val="cyan"/>
          <w:lang w:val="es-ES"/>
        </w:rPr>
        <w:t>• Sintetizar información para elaborar argumentos válidos</w:t>
      </w:r>
    </w:p>
    <w:p w14:paraId="3F2BBCEA" w14:textId="77777777" w:rsidR="00013F3F" w:rsidRDefault="00013F3F" w:rsidP="00557F45">
      <w:pPr>
        <w:rPr>
          <w:lang w:val="es-ES"/>
        </w:rPr>
      </w:pPr>
      <w:r w:rsidRPr="003B019B">
        <w:rPr>
          <w:highlight w:val="cyan"/>
          <w:lang w:val="es-ES"/>
        </w:rPr>
        <w:t>• Interpretar perspectivas diferentes y sus implicaciones</w:t>
      </w:r>
    </w:p>
    <w:p w14:paraId="0BFB26D1" w14:textId="77777777" w:rsidR="00013F3F" w:rsidRPr="00FB730E" w:rsidRDefault="00013F3F" w:rsidP="00557F45">
      <w:pPr>
        <w:rPr>
          <w:lang w:val="es-ES"/>
        </w:rPr>
      </w:pPr>
    </w:p>
    <w:p w14:paraId="3D0CD02E" w14:textId="77777777" w:rsidR="00557F45" w:rsidRPr="00FB730E" w:rsidRDefault="00557F45" w:rsidP="00557F45">
      <w:pPr>
        <w:rPr>
          <w:b/>
          <w:bCs/>
          <w:lang w:val="es-ES"/>
        </w:rPr>
      </w:pPr>
      <w:r w:rsidRPr="00FB730E">
        <w:rPr>
          <w:b/>
          <w:bCs/>
          <w:lang w:val="es-ES"/>
        </w:rPr>
        <w:lastRenderedPageBreak/>
        <w:t>Instrucciones:</w:t>
      </w:r>
    </w:p>
    <w:p w14:paraId="2F9B4DA7" w14:textId="77777777" w:rsidR="00557F45" w:rsidRDefault="00557F45" w:rsidP="00557F45">
      <w:pPr>
        <w:spacing w:line="360" w:lineRule="auto"/>
        <w:jc w:val="both"/>
        <w:rPr>
          <w:b/>
          <w:lang w:val="es-MX"/>
        </w:rPr>
      </w:pPr>
      <w:r>
        <w:rPr>
          <w:b/>
          <w:lang w:val="es-MX"/>
        </w:rPr>
        <w:t xml:space="preserve">Selecciona un </w:t>
      </w:r>
      <w:r w:rsidR="00A52435">
        <w:rPr>
          <w:b/>
          <w:lang w:val="es-MX"/>
        </w:rPr>
        <w:t xml:space="preserve">pregunta debatible. </w:t>
      </w:r>
      <w:r>
        <w:rPr>
          <w:b/>
          <w:lang w:val="es-MX"/>
        </w:rPr>
        <w:t xml:space="preserve"> </w:t>
      </w:r>
      <w:r w:rsidR="00A52435" w:rsidRPr="00057D19">
        <w:rPr>
          <w:b/>
          <w:highlight w:val="cyan"/>
          <w:lang w:val="es-MX"/>
        </w:rPr>
        <w:t xml:space="preserve">Selecciona una </w:t>
      </w:r>
      <w:r w:rsidR="00783F79" w:rsidRPr="00057D19">
        <w:rPr>
          <w:b/>
          <w:highlight w:val="cyan"/>
          <w:lang w:val="es-MX"/>
        </w:rPr>
        <w:t>perspectiva</w:t>
      </w:r>
      <w:r w:rsidR="00A52435" w:rsidRPr="00057D19">
        <w:rPr>
          <w:b/>
          <w:highlight w:val="cyan"/>
          <w:lang w:val="es-MX"/>
        </w:rPr>
        <w:t xml:space="preserve"> desde la</w:t>
      </w:r>
      <w:r w:rsidRPr="00057D19">
        <w:rPr>
          <w:b/>
          <w:highlight w:val="cyan"/>
          <w:lang w:val="es-MX"/>
        </w:rPr>
        <w:t xml:space="preserve"> que elabores un  ensayo en </w:t>
      </w:r>
      <w:r w:rsidR="00A52435" w:rsidRPr="00057D19">
        <w:rPr>
          <w:b/>
          <w:highlight w:val="cyan"/>
          <w:lang w:val="es-MX"/>
        </w:rPr>
        <w:t xml:space="preserve">respondas a la pregunta seleccionada </w:t>
      </w:r>
      <w:r w:rsidR="00205DFD" w:rsidRPr="00057D19">
        <w:rPr>
          <w:b/>
          <w:highlight w:val="cyan"/>
          <w:lang w:val="es-MX"/>
        </w:rPr>
        <w:t>evaluando</w:t>
      </w:r>
      <w:r w:rsidR="00A52435" w:rsidRPr="00057D19">
        <w:rPr>
          <w:b/>
          <w:highlight w:val="cyan"/>
          <w:lang w:val="es-MX"/>
        </w:rPr>
        <w:t xml:space="preserve"> </w:t>
      </w:r>
      <w:r w:rsidR="00783F79" w:rsidRPr="00057D19">
        <w:rPr>
          <w:b/>
          <w:highlight w:val="cyan"/>
          <w:lang w:val="es-MX"/>
        </w:rPr>
        <w:t>los cambios que provocó</w:t>
      </w:r>
      <w:r w:rsidRPr="00057D19">
        <w:rPr>
          <w:b/>
          <w:highlight w:val="cyan"/>
          <w:lang w:val="es-MX"/>
        </w:rPr>
        <w:t xml:space="preserve"> la Revolución Industrial </w:t>
      </w:r>
      <w:r w:rsidR="005E53DE" w:rsidRPr="00057D19">
        <w:rPr>
          <w:b/>
          <w:highlight w:val="cyan"/>
          <w:lang w:val="es-MX"/>
        </w:rPr>
        <w:t>(siglo XVIII</w:t>
      </w:r>
      <w:r w:rsidR="00640F5F" w:rsidRPr="00057D19">
        <w:rPr>
          <w:b/>
          <w:highlight w:val="cyan"/>
          <w:lang w:val="es-MX"/>
        </w:rPr>
        <w:t xml:space="preserve"> </w:t>
      </w:r>
      <w:r w:rsidR="005E53DE" w:rsidRPr="00057D19">
        <w:rPr>
          <w:b/>
          <w:highlight w:val="cyan"/>
          <w:lang w:val="es-MX"/>
        </w:rPr>
        <w:t xml:space="preserve">y siglo XIX) </w:t>
      </w:r>
      <w:r w:rsidRPr="00057D19">
        <w:rPr>
          <w:b/>
          <w:highlight w:val="cyan"/>
          <w:lang w:val="es-MX"/>
        </w:rPr>
        <w:t xml:space="preserve">y </w:t>
      </w:r>
      <w:r w:rsidR="00783F79" w:rsidRPr="00057D19">
        <w:rPr>
          <w:b/>
          <w:highlight w:val="cyan"/>
          <w:lang w:val="es-MX"/>
        </w:rPr>
        <w:t>sus implicaciones para e</w:t>
      </w:r>
      <w:r w:rsidR="00205DFD" w:rsidRPr="00057D19">
        <w:rPr>
          <w:b/>
          <w:highlight w:val="cyan"/>
          <w:lang w:val="es-MX"/>
        </w:rPr>
        <w:t>l mund</w:t>
      </w:r>
      <w:r w:rsidR="00783F79" w:rsidRPr="00057D19">
        <w:rPr>
          <w:b/>
          <w:highlight w:val="cyan"/>
          <w:lang w:val="es-MX"/>
        </w:rPr>
        <w:t>o actual</w:t>
      </w:r>
      <w:r w:rsidR="005E53DE" w:rsidRPr="00057D19">
        <w:rPr>
          <w:b/>
          <w:highlight w:val="cyan"/>
          <w:lang w:val="es-MX"/>
        </w:rPr>
        <w:t>.</w:t>
      </w:r>
      <w:r w:rsidRPr="00AA3996">
        <w:rPr>
          <w:b/>
          <w:lang w:val="es-MX"/>
        </w:rPr>
        <w:t xml:space="preserve"> El tiempo as</w:t>
      </w:r>
      <w:r w:rsidR="00A52435">
        <w:rPr>
          <w:b/>
          <w:lang w:val="es-MX"/>
        </w:rPr>
        <w:t>ignado para este trabajo es de 2</w:t>
      </w:r>
      <w:r>
        <w:rPr>
          <w:b/>
          <w:lang w:val="es-MX"/>
        </w:rPr>
        <w:t xml:space="preserve"> </w:t>
      </w:r>
      <w:r w:rsidR="005E53DE">
        <w:rPr>
          <w:b/>
          <w:lang w:val="es-MX"/>
        </w:rPr>
        <w:t>semana</w:t>
      </w:r>
      <w:r w:rsidR="00A52435">
        <w:rPr>
          <w:b/>
          <w:lang w:val="es-MX"/>
        </w:rPr>
        <w:t>s</w:t>
      </w:r>
      <w:r w:rsidR="005E53DE">
        <w:rPr>
          <w:b/>
          <w:lang w:val="es-MX"/>
        </w:rPr>
        <w:t>.</w:t>
      </w:r>
      <w:r w:rsidR="00A52435">
        <w:rPr>
          <w:b/>
          <w:lang w:val="es-MX"/>
        </w:rPr>
        <w:t xml:space="preserve"> Deberás utilizar </w:t>
      </w:r>
      <w:r w:rsidR="0077749A" w:rsidRPr="00057D19">
        <w:rPr>
          <w:b/>
          <w:highlight w:val="cyan"/>
          <w:lang w:val="es-MX"/>
        </w:rPr>
        <w:t>6</w:t>
      </w:r>
      <w:r w:rsidR="00783F79" w:rsidRPr="00057D19">
        <w:rPr>
          <w:b/>
          <w:highlight w:val="cyan"/>
          <w:lang w:val="es-MX"/>
        </w:rPr>
        <w:t xml:space="preserve"> fuentes como mínimo</w:t>
      </w:r>
      <w:r w:rsidR="00205DFD" w:rsidRPr="00057D19">
        <w:rPr>
          <w:b/>
          <w:highlight w:val="cyan"/>
          <w:lang w:val="es-MX"/>
        </w:rPr>
        <w:t>,</w:t>
      </w:r>
      <w:r w:rsidR="00783F79" w:rsidRPr="00057D19">
        <w:rPr>
          <w:b/>
          <w:highlight w:val="cyan"/>
          <w:lang w:val="es-MX"/>
        </w:rPr>
        <w:t xml:space="preserve"> integrando</w:t>
      </w:r>
      <w:r w:rsidR="0077749A" w:rsidRPr="00057D19">
        <w:rPr>
          <w:b/>
          <w:highlight w:val="cyan"/>
          <w:lang w:val="es-MX"/>
        </w:rPr>
        <w:t xml:space="preserve"> </w:t>
      </w:r>
      <w:r w:rsidR="00A52435" w:rsidRPr="00057D19">
        <w:rPr>
          <w:b/>
          <w:highlight w:val="cyan"/>
          <w:lang w:val="es-MX"/>
        </w:rPr>
        <w:t>las siguientes fuentes obligatorias:</w:t>
      </w:r>
    </w:p>
    <w:p w14:paraId="73FECA72" w14:textId="77777777" w:rsidR="00A52435" w:rsidRDefault="00A7004B" w:rsidP="00A7004B">
      <w:pPr>
        <w:pStyle w:val="Prrafodelista"/>
        <w:numPr>
          <w:ilvl w:val="0"/>
          <w:numId w:val="3"/>
        </w:numPr>
        <w:spacing w:line="360" w:lineRule="auto"/>
        <w:rPr>
          <w:b/>
          <w:lang w:val="es-MX"/>
        </w:rPr>
      </w:pPr>
      <w:r>
        <w:rPr>
          <w:b/>
          <w:lang w:val="es-MX"/>
        </w:rPr>
        <w:t xml:space="preserve">Escobar Herrero, Fco. Borja. </w:t>
      </w:r>
      <w:r w:rsidRPr="00783F79">
        <w:rPr>
          <w:b/>
          <w:i/>
          <w:lang w:val="es-MX"/>
        </w:rPr>
        <w:t>El trabajo infantil desde la revolución industrial hasta nuestros días</w:t>
      </w:r>
      <w:r>
        <w:rPr>
          <w:b/>
          <w:lang w:val="es-MX"/>
        </w:rPr>
        <w:t xml:space="preserve">, en </w:t>
      </w:r>
      <w:hyperlink r:id="rId11" w:history="1">
        <w:r w:rsidRPr="00B355F7">
          <w:rPr>
            <w:rStyle w:val="Hipervnculo"/>
            <w:b/>
            <w:lang w:val="es-MX"/>
          </w:rPr>
          <w:t>http://repositorio.unican.es/xmlui/bitstream/handle/10902/2050/%5B2%5D%20Escobar%20Herrreo%20F%20B.pdf?sequence=6</w:t>
        </w:r>
      </w:hyperlink>
    </w:p>
    <w:p w14:paraId="10A95BE5" w14:textId="77777777" w:rsidR="00A7004B" w:rsidRDefault="0077749A" w:rsidP="00A7004B">
      <w:pPr>
        <w:pStyle w:val="Prrafodelista"/>
        <w:numPr>
          <w:ilvl w:val="0"/>
          <w:numId w:val="3"/>
        </w:numPr>
        <w:spacing w:line="360" w:lineRule="auto"/>
        <w:rPr>
          <w:b/>
          <w:lang w:val="es-MX"/>
        </w:rPr>
      </w:pPr>
      <w:r>
        <w:rPr>
          <w:b/>
          <w:lang w:val="es-MX"/>
        </w:rPr>
        <w:t xml:space="preserve">Zaid, Gabriel, </w:t>
      </w:r>
      <w:r w:rsidR="00783F79">
        <w:rPr>
          <w:b/>
          <w:lang w:val="es-MX"/>
        </w:rPr>
        <w:t>“</w:t>
      </w:r>
      <w:r>
        <w:rPr>
          <w:b/>
          <w:lang w:val="es-MX"/>
        </w:rPr>
        <w:t>El futuro de la Revolución Industrial</w:t>
      </w:r>
      <w:r w:rsidR="00783F79">
        <w:rPr>
          <w:b/>
          <w:lang w:val="es-MX"/>
        </w:rPr>
        <w:t>”</w:t>
      </w:r>
      <w:r>
        <w:rPr>
          <w:b/>
          <w:lang w:val="es-MX"/>
        </w:rPr>
        <w:t xml:space="preserve">, en </w:t>
      </w:r>
      <w:r w:rsidRPr="00783F79">
        <w:rPr>
          <w:b/>
          <w:i/>
          <w:lang w:val="es-MX"/>
        </w:rPr>
        <w:t>Letras Libres</w:t>
      </w:r>
      <w:r>
        <w:rPr>
          <w:b/>
          <w:lang w:val="es-MX"/>
        </w:rPr>
        <w:t xml:space="preserve">, en </w:t>
      </w:r>
      <w:hyperlink r:id="rId12" w:history="1">
        <w:r w:rsidRPr="00B355F7">
          <w:rPr>
            <w:rStyle w:val="Hipervnculo"/>
            <w:b/>
            <w:lang w:val="es-MX"/>
          </w:rPr>
          <w:t>http://letraslibres.com/revista/convivio/el-futuro-de-la-revolucion-industrial</w:t>
        </w:r>
      </w:hyperlink>
    </w:p>
    <w:p w14:paraId="4C3729FF" w14:textId="77777777" w:rsidR="0077749A" w:rsidRDefault="00783F79" w:rsidP="00A7004B">
      <w:pPr>
        <w:pStyle w:val="Prrafodelista"/>
        <w:numPr>
          <w:ilvl w:val="0"/>
          <w:numId w:val="3"/>
        </w:numPr>
        <w:spacing w:line="360" w:lineRule="auto"/>
        <w:rPr>
          <w:b/>
          <w:lang w:val="es-MX"/>
        </w:rPr>
      </w:pPr>
      <w:r>
        <w:rPr>
          <w:b/>
          <w:lang w:val="es-MX"/>
        </w:rPr>
        <w:t>Gombrich</w:t>
      </w:r>
      <w:r w:rsidR="0077749A">
        <w:rPr>
          <w:b/>
          <w:lang w:val="es-MX"/>
        </w:rPr>
        <w:t xml:space="preserve">, </w:t>
      </w:r>
      <w:r>
        <w:rPr>
          <w:b/>
          <w:lang w:val="es-MX"/>
        </w:rPr>
        <w:t>Ernst, “</w:t>
      </w:r>
      <w:r w:rsidR="0077749A" w:rsidRPr="00783F79">
        <w:rPr>
          <w:b/>
          <w:lang w:val="es-MX"/>
        </w:rPr>
        <w:t>El hombre y la máquina</w:t>
      </w:r>
      <w:r>
        <w:rPr>
          <w:b/>
          <w:lang w:val="es-MX"/>
        </w:rPr>
        <w:t xml:space="preserve">” en </w:t>
      </w:r>
      <w:r w:rsidRPr="00783F79">
        <w:rPr>
          <w:b/>
          <w:i/>
          <w:lang w:val="es-MX"/>
        </w:rPr>
        <w:t>Breve historia del mundo</w:t>
      </w:r>
      <w:r>
        <w:rPr>
          <w:b/>
          <w:i/>
          <w:lang w:val="es-MX"/>
        </w:rPr>
        <w:t xml:space="preserve">, </w:t>
      </w:r>
      <w:r>
        <w:rPr>
          <w:b/>
          <w:lang w:val="es-MX"/>
        </w:rPr>
        <w:t>Océano, Barcelona, 1999.</w:t>
      </w:r>
    </w:p>
    <w:p w14:paraId="7B52F240" w14:textId="77777777" w:rsidR="00557F45" w:rsidRDefault="00557F45" w:rsidP="00557F45">
      <w:pPr>
        <w:rPr>
          <w:b/>
          <w:lang w:val="es-MX"/>
        </w:rPr>
      </w:pPr>
      <w:r w:rsidRPr="003B019B">
        <w:rPr>
          <w:b/>
          <w:highlight w:val="cyan"/>
          <w:lang w:val="es-MX"/>
        </w:rPr>
        <w:t xml:space="preserve">Integra como mínimo </w:t>
      </w:r>
      <w:r w:rsidR="00073A3A" w:rsidRPr="003B019B">
        <w:rPr>
          <w:b/>
          <w:highlight w:val="cyan"/>
          <w:lang w:val="es-MX"/>
        </w:rPr>
        <w:t>seis citas conforme el formato MLA</w:t>
      </w:r>
      <w:r w:rsidRPr="003B019B">
        <w:rPr>
          <w:b/>
          <w:highlight w:val="cyan"/>
          <w:lang w:val="es-MX"/>
        </w:rPr>
        <w:t>.</w:t>
      </w:r>
    </w:p>
    <w:p w14:paraId="3824808E" w14:textId="77777777" w:rsidR="005E53DE" w:rsidRDefault="005E53DE" w:rsidP="005E53DE">
      <w:pPr>
        <w:rPr>
          <w:b/>
          <w:bCs/>
          <w:lang w:val="es-ES"/>
        </w:rPr>
      </w:pPr>
    </w:p>
    <w:p w14:paraId="6B649270" w14:textId="77777777" w:rsidR="005E53DE" w:rsidRPr="005E53DE" w:rsidRDefault="005E53DE" w:rsidP="005E53DE">
      <w:pPr>
        <w:rPr>
          <w:bCs/>
          <w:lang w:val="es-ES"/>
        </w:rPr>
      </w:pPr>
      <w:r w:rsidRPr="005E53DE">
        <w:rPr>
          <w:bCs/>
          <w:lang w:val="es-ES"/>
        </w:rPr>
        <w:t>Pasos a seguir:</w:t>
      </w:r>
    </w:p>
    <w:p w14:paraId="0C52BE23" w14:textId="77777777" w:rsidR="005E53DE" w:rsidRPr="005E53DE" w:rsidRDefault="005E53DE" w:rsidP="005E53DE">
      <w:pPr>
        <w:pStyle w:val="Prrafodelista"/>
        <w:numPr>
          <w:ilvl w:val="0"/>
          <w:numId w:val="2"/>
        </w:numPr>
        <w:ind w:left="360"/>
        <w:rPr>
          <w:bCs/>
          <w:lang w:val="es-ES"/>
        </w:rPr>
      </w:pPr>
      <w:r w:rsidRPr="005E53DE">
        <w:rPr>
          <w:bCs/>
          <w:lang w:val="es-ES"/>
        </w:rPr>
        <w:t>ANEXO A Elaborar un plan de investigación que se revisa previamente a la elab</w:t>
      </w:r>
      <w:r w:rsidR="00C23F65">
        <w:rPr>
          <w:bCs/>
          <w:lang w:val="es-ES"/>
        </w:rPr>
        <w:t>oración  del ensayo</w:t>
      </w:r>
      <w:r w:rsidRPr="005E53DE">
        <w:rPr>
          <w:bCs/>
          <w:lang w:val="es-ES"/>
        </w:rPr>
        <w:t>.</w:t>
      </w:r>
    </w:p>
    <w:p w14:paraId="5D550A79" w14:textId="77777777" w:rsidR="005E53DE" w:rsidRPr="005E53DE" w:rsidRDefault="005E53DE" w:rsidP="005E53DE">
      <w:pPr>
        <w:pStyle w:val="Prrafodelista"/>
        <w:numPr>
          <w:ilvl w:val="0"/>
          <w:numId w:val="2"/>
        </w:numPr>
        <w:ind w:left="360"/>
        <w:rPr>
          <w:bCs/>
          <w:lang w:val="es-ES"/>
        </w:rPr>
      </w:pPr>
      <w:r w:rsidRPr="005E53DE">
        <w:rPr>
          <w:bCs/>
          <w:lang w:val="es-ES"/>
        </w:rPr>
        <w:t>Sintetizar la información de las fuentes que seleccionaste (puede s</w:t>
      </w:r>
      <w:r w:rsidR="00073A3A">
        <w:rPr>
          <w:bCs/>
          <w:lang w:val="es-ES"/>
        </w:rPr>
        <w:t>er una tabla en archivo Word o E</w:t>
      </w:r>
      <w:r w:rsidRPr="005E53DE">
        <w:rPr>
          <w:bCs/>
          <w:lang w:val="es-ES"/>
        </w:rPr>
        <w:t>xcel, mapa mental, una página web, etc.)</w:t>
      </w:r>
    </w:p>
    <w:p w14:paraId="227FA1EB" w14:textId="77777777" w:rsidR="005E53DE" w:rsidRPr="005E53DE" w:rsidRDefault="005E53DE" w:rsidP="005E53DE">
      <w:pPr>
        <w:pStyle w:val="Prrafodelista"/>
        <w:numPr>
          <w:ilvl w:val="0"/>
          <w:numId w:val="2"/>
        </w:numPr>
        <w:ind w:left="360"/>
        <w:rPr>
          <w:bCs/>
          <w:lang w:val="es-ES"/>
        </w:rPr>
      </w:pPr>
      <w:r w:rsidRPr="005E53DE">
        <w:rPr>
          <w:bCs/>
          <w:lang w:val="es-ES"/>
        </w:rPr>
        <w:t>Establecer d</w:t>
      </w:r>
      <w:r w:rsidR="00C23F65">
        <w:rPr>
          <w:bCs/>
          <w:lang w:val="es-ES"/>
        </w:rPr>
        <w:t>esde qué perspectiva se elaborará el ensayo de la Revolución Industrial.</w:t>
      </w:r>
    </w:p>
    <w:p w14:paraId="157385AC" w14:textId="77777777" w:rsidR="005E53DE" w:rsidRPr="005E53DE" w:rsidRDefault="005E53DE" w:rsidP="005E53DE">
      <w:pPr>
        <w:pStyle w:val="Prrafodelista"/>
        <w:numPr>
          <w:ilvl w:val="0"/>
          <w:numId w:val="2"/>
        </w:numPr>
        <w:ind w:left="360"/>
        <w:rPr>
          <w:bCs/>
          <w:lang w:val="es-ES"/>
        </w:rPr>
      </w:pPr>
      <w:r w:rsidRPr="005E53DE">
        <w:rPr>
          <w:bCs/>
          <w:lang w:val="es-ES"/>
        </w:rPr>
        <w:t xml:space="preserve">Analizar  la información sintetizada sobre </w:t>
      </w:r>
      <w:r w:rsidR="00C23F65">
        <w:rPr>
          <w:bCs/>
          <w:lang w:val="es-ES"/>
        </w:rPr>
        <w:t>Revolución Industrial.</w:t>
      </w:r>
    </w:p>
    <w:p w14:paraId="0BDBCE09" w14:textId="77777777" w:rsidR="005E53DE" w:rsidRPr="005E53DE" w:rsidRDefault="005E53DE" w:rsidP="005E53DE">
      <w:pPr>
        <w:pStyle w:val="Prrafodelista"/>
        <w:numPr>
          <w:ilvl w:val="0"/>
          <w:numId w:val="2"/>
        </w:numPr>
        <w:ind w:left="360"/>
        <w:rPr>
          <w:bCs/>
          <w:lang w:val="es-ES"/>
        </w:rPr>
      </w:pPr>
      <w:r w:rsidRPr="005E53DE">
        <w:rPr>
          <w:bCs/>
          <w:lang w:val="es-ES"/>
        </w:rPr>
        <w:t>Conclusión: responder a la pregunta título</w:t>
      </w:r>
      <w:r w:rsidR="00C23F65">
        <w:rPr>
          <w:bCs/>
          <w:lang w:val="es-ES"/>
        </w:rPr>
        <w:t xml:space="preserve"> (problema de investigación)</w:t>
      </w:r>
    </w:p>
    <w:p w14:paraId="0A7BEBBE" w14:textId="77777777" w:rsidR="00205DFD" w:rsidRPr="005E53DE" w:rsidRDefault="005E53DE" w:rsidP="00205DFD">
      <w:pPr>
        <w:pStyle w:val="Prrafodelista"/>
        <w:numPr>
          <w:ilvl w:val="0"/>
          <w:numId w:val="2"/>
        </w:numPr>
        <w:ind w:left="360"/>
        <w:rPr>
          <w:bCs/>
          <w:lang w:val="es-ES"/>
        </w:rPr>
      </w:pPr>
      <w:r w:rsidRPr="005E53DE">
        <w:rPr>
          <w:bCs/>
          <w:lang w:val="es-ES"/>
        </w:rPr>
        <w:t xml:space="preserve">ANEXO </w:t>
      </w:r>
      <w:r w:rsidR="000E321E">
        <w:rPr>
          <w:bCs/>
          <w:lang w:val="es-ES"/>
        </w:rPr>
        <w:t>B</w:t>
      </w:r>
      <w:r w:rsidR="00205DFD" w:rsidRPr="005E53DE">
        <w:rPr>
          <w:bCs/>
          <w:lang w:val="es-ES"/>
        </w:rPr>
        <w:t xml:space="preserve"> Lista de fuentes</w:t>
      </w:r>
    </w:p>
    <w:p w14:paraId="4F0F7B8A" w14:textId="77777777" w:rsidR="00205DFD" w:rsidRPr="009A7624" w:rsidRDefault="00205DFD" w:rsidP="00205DFD">
      <w:pPr>
        <w:rPr>
          <w:b/>
          <w:lang w:val="es-MX"/>
        </w:rPr>
      </w:pPr>
    </w:p>
    <w:p w14:paraId="20033AB8" w14:textId="77777777" w:rsidR="00557F45" w:rsidRPr="00FB730E" w:rsidRDefault="00557F45" w:rsidP="00557F45">
      <w:pPr>
        <w:rPr>
          <w:lang w:val="es-ES"/>
        </w:rPr>
      </w:pPr>
      <w:r w:rsidRPr="00FB730E">
        <w:rPr>
          <w:lang w:val="es-ES"/>
        </w:rPr>
        <w:t>FORMATO:</w:t>
      </w:r>
    </w:p>
    <w:p w14:paraId="36F079AA" w14:textId="77777777" w:rsidR="00557F45" w:rsidRDefault="000E321E" w:rsidP="00557F45">
      <w:pPr>
        <w:numPr>
          <w:ilvl w:val="0"/>
          <w:numId w:val="1"/>
        </w:numPr>
        <w:rPr>
          <w:lang w:val="es-ES"/>
        </w:rPr>
      </w:pPr>
      <w:r>
        <w:rPr>
          <w:lang w:val="es-ES"/>
        </w:rPr>
        <w:t>Número de palabras: 700 a 15</w:t>
      </w:r>
      <w:r w:rsidR="00640F5F">
        <w:rPr>
          <w:lang w:val="es-ES"/>
        </w:rPr>
        <w:t>00</w:t>
      </w:r>
    </w:p>
    <w:p w14:paraId="427839E9" w14:textId="77777777" w:rsidR="00557F45" w:rsidRPr="00FB730E" w:rsidRDefault="00557F45" w:rsidP="00557F45">
      <w:pPr>
        <w:numPr>
          <w:ilvl w:val="0"/>
          <w:numId w:val="1"/>
        </w:numPr>
        <w:rPr>
          <w:lang w:val="es-ES"/>
        </w:rPr>
      </w:pPr>
      <w:r w:rsidRPr="00FB730E">
        <w:rPr>
          <w:lang w:val="es-ES"/>
        </w:rPr>
        <w:t>Interlineado 1.5</w:t>
      </w:r>
    </w:p>
    <w:p w14:paraId="1952809B" w14:textId="77777777" w:rsidR="00557F45" w:rsidRDefault="00557F45" w:rsidP="00557F45">
      <w:pPr>
        <w:numPr>
          <w:ilvl w:val="0"/>
          <w:numId w:val="1"/>
        </w:numPr>
        <w:rPr>
          <w:lang w:val="es-MX"/>
        </w:rPr>
      </w:pPr>
      <w:r>
        <w:rPr>
          <w:lang w:val="es-MX"/>
        </w:rPr>
        <w:t>Paginación</w:t>
      </w:r>
    </w:p>
    <w:p w14:paraId="0D1C6F70" w14:textId="77777777" w:rsidR="00557F45" w:rsidRDefault="00557F45" w:rsidP="00557F45">
      <w:pPr>
        <w:numPr>
          <w:ilvl w:val="0"/>
          <w:numId w:val="1"/>
        </w:numPr>
        <w:rPr>
          <w:lang w:val="es-MX"/>
        </w:rPr>
      </w:pPr>
      <w:r>
        <w:rPr>
          <w:lang w:val="es-MX"/>
        </w:rPr>
        <w:t>Lista de fuentes</w:t>
      </w:r>
    </w:p>
    <w:p w14:paraId="16EBC6D9" w14:textId="77777777" w:rsidR="00557F45" w:rsidRDefault="00073A3A" w:rsidP="00557F45">
      <w:pPr>
        <w:numPr>
          <w:ilvl w:val="0"/>
          <w:numId w:val="1"/>
        </w:numPr>
        <w:rPr>
          <w:lang w:val="es-MX"/>
        </w:rPr>
      </w:pPr>
      <w:r>
        <w:rPr>
          <w:lang w:val="es-MX"/>
        </w:rPr>
        <w:t>Mínimo 6 citas conforme el formato MLA</w:t>
      </w:r>
    </w:p>
    <w:p w14:paraId="6E383E48" w14:textId="77777777" w:rsidR="00557F45" w:rsidRPr="00A32D01" w:rsidRDefault="00557F45" w:rsidP="00557F45">
      <w:pPr>
        <w:numPr>
          <w:ilvl w:val="0"/>
          <w:numId w:val="1"/>
        </w:numPr>
        <w:rPr>
          <w:lang w:val="es-MX"/>
        </w:rPr>
      </w:pPr>
      <w:r>
        <w:rPr>
          <w:lang w:val="es-MX"/>
        </w:rPr>
        <w:t>Autoevaluación completa</w:t>
      </w:r>
    </w:p>
    <w:p w14:paraId="7EBA4CFC" w14:textId="77777777" w:rsidR="00557F45" w:rsidRDefault="00557F45" w:rsidP="00557F45">
      <w:pPr>
        <w:rPr>
          <w:b/>
          <w:lang w:val="es-ES"/>
        </w:rPr>
      </w:pPr>
    </w:p>
    <w:p w14:paraId="4C285110" w14:textId="77777777" w:rsidR="00557F45" w:rsidRDefault="00557F45" w:rsidP="00557F45">
      <w:pPr>
        <w:rPr>
          <w:b/>
          <w:lang w:val="es-ES"/>
        </w:rPr>
      </w:pPr>
    </w:p>
    <w:p w14:paraId="41BAB3D8" w14:textId="77777777" w:rsidR="00205DFD" w:rsidRDefault="00205DFD" w:rsidP="00557F45">
      <w:pPr>
        <w:rPr>
          <w:b/>
          <w:lang w:val="es-ES"/>
        </w:rPr>
      </w:pPr>
    </w:p>
    <w:p w14:paraId="329247ED" w14:textId="77777777" w:rsidR="00205DFD" w:rsidRDefault="00205DFD" w:rsidP="00557F45">
      <w:pPr>
        <w:rPr>
          <w:b/>
          <w:lang w:val="es-ES"/>
        </w:rPr>
      </w:pPr>
    </w:p>
    <w:p w14:paraId="30DE1C80" w14:textId="77777777" w:rsidR="00205DFD" w:rsidRDefault="00205DFD" w:rsidP="00557F45">
      <w:pPr>
        <w:rPr>
          <w:b/>
          <w:lang w:val="es-ES"/>
        </w:rPr>
      </w:pPr>
    </w:p>
    <w:p w14:paraId="53F82654" w14:textId="77777777" w:rsidR="00205DFD" w:rsidRDefault="00205DFD" w:rsidP="00557F45">
      <w:pPr>
        <w:rPr>
          <w:b/>
          <w:lang w:val="es-ES"/>
        </w:rPr>
      </w:pPr>
    </w:p>
    <w:p w14:paraId="71E33775" w14:textId="77777777" w:rsidR="00716232" w:rsidRDefault="00716232" w:rsidP="00557F45">
      <w:pPr>
        <w:rPr>
          <w:b/>
          <w:lang w:val="es-ES"/>
        </w:rPr>
      </w:pPr>
    </w:p>
    <w:p w14:paraId="34D386A1" w14:textId="77777777" w:rsidR="00557F45" w:rsidRPr="00FB730E" w:rsidRDefault="00557F45" w:rsidP="00557F45">
      <w:pPr>
        <w:rPr>
          <w:b/>
          <w:lang w:val="es-ES"/>
        </w:rPr>
      </w:pPr>
      <w:r w:rsidRPr="00FB730E">
        <w:rPr>
          <w:b/>
          <w:lang w:val="es-ES"/>
        </w:rPr>
        <w:lastRenderedPageBreak/>
        <w:t>Criterios de evaluación:</w:t>
      </w:r>
    </w:p>
    <w:p w14:paraId="31E0A388" w14:textId="77777777" w:rsidR="00557F45" w:rsidRPr="00FB730E" w:rsidRDefault="00557F45" w:rsidP="00557F45">
      <w:pPr>
        <w:pBdr>
          <w:top w:val="single" w:sz="4" w:space="1" w:color="auto"/>
          <w:left w:val="single" w:sz="4" w:space="4" w:color="auto"/>
          <w:bottom w:val="single" w:sz="4" w:space="1" w:color="auto"/>
          <w:right w:val="single" w:sz="4" w:space="4" w:color="auto"/>
        </w:pBdr>
        <w:rPr>
          <w:b/>
          <w:sz w:val="22"/>
          <w:lang w:val="es-ES"/>
        </w:rPr>
      </w:pPr>
      <w:r w:rsidRPr="00D42006">
        <w:rPr>
          <w:b/>
          <w:sz w:val="22"/>
          <w:highlight w:val="cyan"/>
          <w:lang w:val="es-ES"/>
        </w:rPr>
        <w:t>A Conocimiento y comprensión</w:t>
      </w:r>
    </w:p>
    <w:p w14:paraId="11EE7878" w14:textId="77777777" w:rsidR="00557F45" w:rsidRPr="00C1766C" w:rsidRDefault="00557F45" w:rsidP="00557F45">
      <w:pPr>
        <w:pBdr>
          <w:top w:val="single" w:sz="4" w:space="1" w:color="auto"/>
          <w:left w:val="single" w:sz="4" w:space="4" w:color="auto"/>
          <w:bottom w:val="single" w:sz="4" w:space="1" w:color="auto"/>
          <w:right w:val="single" w:sz="4" w:space="4" w:color="auto"/>
        </w:pBdr>
        <w:autoSpaceDE w:val="0"/>
        <w:autoSpaceDN w:val="0"/>
        <w:adjustRightInd w:val="0"/>
        <w:rPr>
          <w:lang w:val="es-MX" w:eastAsia="es-MX"/>
        </w:rPr>
      </w:pPr>
      <w:r>
        <w:rPr>
          <w:rFonts w:ascii="MyriadPro-Regular" w:hAnsi="MyriadPro-Regular" w:cs="MyriadPro-Regular"/>
          <w:sz w:val="19"/>
          <w:szCs w:val="19"/>
          <w:lang w:val="es-MX" w:eastAsia="es-MX"/>
        </w:rPr>
        <w:t xml:space="preserve"> </w:t>
      </w:r>
      <w:r w:rsidRPr="00C1766C">
        <w:rPr>
          <w:lang w:val="es-MX" w:eastAsia="es-MX"/>
        </w:rPr>
        <w:t>Nivel de logro máximo  7–8                        El alumno:</w:t>
      </w:r>
    </w:p>
    <w:p w14:paraId="049041D4" w14:textId="77777777" w:rsidR="00557F45" w:rsidRPr="00FB730E" w:rsidRDefault="00557F45" w:rsidP="00205DFD">
      <w:pPr>
        <w:pBdr>
          <w:top w:val="single" w:sz="4" w:space="1" w:color="auto"/>
          <w:left w:val="single" w:sz="4" w:space="4" w:color="auto"/>
          <w:bottom w:val="single" w:sz="4" w:space="1" w:color="auto"/>
          <w:right w:val="single" w:sz="4" w:space="4" w:color="auto"/>
        </w:pBdr>
        <w:autoSpaceDE w:val="0"/>
        <w:autoSpaceDN w:val="0"/>
        <w:adjustRightInd w:val="0"/>
        <w:rPr>
          <w:sz w:val="22"/>
          <w:lang w:val="es-ES"/>
        </w:rPr>
      </w:pPr>
      <w:r w:rsidRPr="00D42006">
        <w:rPr>
          <w:highlight w:val="cyan"/>
          <w:lang w:val="es-MX" w:eastAsia="es-MX"/>
        </w:rPr>
        <w:t xml:space="preserve">• </w:t>
      </w:r>
      <w:r w:rsidR="00205DFD" w:rsidRPr="00D42006">
        <w:rPr>
          <w:highlight w:val="cyan"/>
          <w:lang w:val="es-MX" w:eastAsia="es-MX"/>
        </w:rPr>
        <w:t>Demuestra conocimiento y comprensión detallados de los contenidos  y conceptos mediante descripciones, explicaciones y ejemplos exhaustivos y precisos</w:t>
      </w:r>
    </w:p>
    <w:p w14:paraId="2D3A1844" w14:textId="77777777" w:rsidR="00557F45" w:rsidRPr="00FB730E" w:rsidRDefault="00557F45" w:rsidP="00557F4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lang w:val="es-ES"/>
        </w:rPr>
      </w:pPr>
    </w:p>
    <w:p w14:paraId="28C1AFA9" w14:textId="77777777" w:rsidR="00557F45" w:rsidRDefault="00557F45" w:rsidP="00557F45">
      <w:pPr>
        <w:rPr>
          <w:b/>
          <w:sz w:val="22"/>
          <w:lang w:val="es-ES"/>
        </w:rPr>
      </w:pPr>
    </w:p>
    <w:p w14:paraId="297CC0C2" w14:textId="77777777" w:rsidR="00557F45" w:rsidRPr="00FB730E" w:rsidRDefault="00557F45" w:rsidP="00557F45">
      <w:pPr>
        <w:pBdr>
          <w:top w:val="single" w:sz="4" w:space="1" w:color="auto"/>
          <w:left w:val="single" w:sz="4" w:space="4" w:color="auto"/>
          <w:bottom w:val="single" w:sz="4" w:space="1" w:color="auto"/>
          <w:right w:val="single" w:sz="4" w:space="4" w:color="auto"/>
        </w:pBdr>
        <w:rPr>
          <w:b/>
          <w:sz w:val="22"/>
          <w:lang w:val="es-ES"/>
        </w:rPr>
      </w:pPr>
      <w:r w:rsidRPr="00D42006">
        <w:rPr>
          <w:b/>
          <w:sz w:val="22"/>
          <w:highlight w:val="cyan"/>
          <w:lang w:val="es-ES"/>
        </w:rPr>
        <w:t>B Investigación</w:t>
      </w:r>
    </w:p>
    <w:p w14:paraId="31FBAE91" w14:textId="77777777" w:rsidR="00557F45" w:rsidRPr="00C1766C" w:rsidRDefault="00557F45" w:rsidP="00557F45">
      <w:pPr>
        <w:pBdr>
          <w:top w:val="single" w:sz="4" w:space="1" w:color="auto"/>
          <w:left w:val="single" w:sz="4" w:space="4" w:color="auto"/>
          <w:bottom w:val="single" w:sz="4" w:space="1" w:color="auto"/>
          <w:right w:val="single" w:sz="4" w:space="4" w:color="auto"/>
        </w:pBdr>
        <w:autoSpaceDE w:val="0"/>
        <w:autoSpaceDN w:val="0"/>
        <w:adjustRightInd w:val="0"/>
        <w:rPr>
          <w:lang w:val="es-MX" w:eastAsia="es-MX"/>
        </w:rPr>
      </w:pPr>
      <w:r w:rsidRPr="00C1766C">
        <w:rPr>
          <w:lang w:val="es-MX" w:eastAsia="es-MX"/>
        </w:rPr>
        <w:t>Nivel de logro máximo  7–8                        El alumno:</w:t>
      </w:r>
    </w:p>
    <w:p w14:paraId="1F64AD38" w14:textId="77777777" w:rsidR="00205DFD" w:rsidRPr="00D42006" w:rsidRDefault="00557F45" w:rsidP="00205DFD">
      <w:pPr>
        <w:pBdr>
          <w:top w:val="single" w:sz="4" w:space="1" w:color="auto"/>
          <w:left w:val="single" w:sz="4" w:space="4" w:color="auto"/>
          <w:bottom w:val="single" w:sz="4" w:space="1" w:color="auto"/>
          <w:right w:val="single" w:sz="4" w:space="4" w:color="auto"/>
        </w:pBdr>
        <w:autoSpaceDE w:val="0"/>
        <w:autoSpaceDN w:val="0"/>
        <w:adjustRightInd w:val="0"/>
        <w:rPr>
          <w:highlight w:val="cyan"/>
          <w:lang w:val="es-MX" w:eastAsia="es-MX"/>
        </w:rPr>
      </w:pPr>
      <w:r w:rsidRPr="00D42006">
        <w:rPr>
          <w:highlight w:val="cyan"/>
          <w:lang w:val="es-MX" w:eastAsia="es-MX"/>
        </w:rPr>
        <w:t xml:space="preserve">• </w:t>
      </w:r>
      <w:r w:rsidR="00205DFD" w:rsidRPr="00D42006">
        <w:rPr>
          <w:highlight w:val="cyan"/>
          <w:lang w:val="es-MX" w:eastAsia="es-MX"/>
        </w:rPr>
        <w:t>Formula y sigue de forma eficaz un plan de acción exhaustivo para  investigar una pregunta de investigación</w:t>
      </w:r>
    </w:p>
    <w:p w14:paraId="74560E30" w14:textId="77777777" w:rsidR="00557F45" w:rsidRPr="00C1766C" w:rsidRDefault="00205DFD" w:rsidP="00205DFD">
      <w:pPr>
        <w:pBdr>
          <w:top w:val="single" w:sz="4" w:space="1" w:color="auto"/>
          <w:left w:val="single" w:sz="4" w:space="4" w:color="auto"/>
          <w:bottom w:val="single" w:sz="4" w:space="1" w:color="auto"/>
          <w:right w:val="single" w:sz="4" w:space="4" w:color="auto"/>
        </w:pBdr>
        <w:autoSpaceDE w:val="0"/>
        <w:autoSpaceDN w:val="0"/>
        <w:adjustRightInd w:val="0"/>
        <w:rPr>
          <w:b/>
          <w:bCs/>
          <w:lang w:val="es-MX" w:eastAsia="es-MX"/>
        </w:rPr>
      </w:pPr>
      <w:r w:rsidRPr="00D42006">
        <w:rPr>
          <w:highlight w:val="cyan"/>
          <w:lang w:val="es-MX" w:eastAsia="es-MX"/>
        </w:rPr>
        <w:t>• Usa métodos de investigación para obtener y registrar información  apropiada, variada y pertinente</w:t>
      </w:r>
    </w:p>
    <w:p w14:paraId="246B4744" w14:textId="77777777" w:rsidR="00557F45" w:rsidRPr="00FB730E" w:rsidRDefault="00557F45" w:rsidP="00557F45">
      <w:pPr>
        <w:pBdr>
          <w:top w:val="single" w:sz="4" w:space="1" w:color="auto"/>
          <w:left w:val="single" w:sz="4" w:space="4" w:color="auto"/>
          <w:bottom w:val="single" w:sz="4" w:space="1" w:color="auto"/>
          <w:right w:val="single" w:sz="4" w:space="4" w:color="auto"/>
        </w:pBdr>
        <w:rPr>
          <w:sz w:val="22"/>
          <w:lang w:val="es-ES"/>
        </w:rPr>
      </w:pPr>
    </w:p>
    <w:p w14:paraId="4299D10C" w14:textId="77777777" w:rsidR="00557F45" w:rsidRPr="00FB730E" w:rsidRDefault="00557F45" w:rsidP="00557F45">
      <w:pPr>
        <w:rPr>
          <w:sz w:val="22"/>
          <w:lang w:val="es-ES"/>
        </w:rPr>
      </w:pPr>
    </w:p>
    <w:p w14:paraId="21F58EEE" w14:textId="77777777" w:rsidR="00557F45" w:rsidRPr="005F1D6C" w:rsidRDefault="00557F45" w:rsidP="00557F45">
      <w:pPr>
        <w:pBdr>
          <w:top w:val="single" w:sz="4" w:space="1" w:color="auto"/>
          <w:left w:val="single" w:sz="4" w:space="4" w:color="auto"/>
          <w:bottom w:val="single" w:sz="4" w:space="1" w:color="auto"/>
          <w:right w:val="single" w:sz="4" w:space="4" w:color="auto"/>
        </w:pBdr>
        <w:rPr>
          <w:b/>
          <w:lang w:val="es-ES"/>
        </w:rPr>
      </w:pPr>
      <w:r w:rsidRPr="00D42006">
        <w:rPr>
          <w:b/>
          <w:highlight w:val="cyan"/>
          <w:lang w:val="es-ES"/>
        </w:rPr>
        <w:t xml:space="preserve">C </w:t>
      </w:r>
      <w:r w:rsidR="00205DFD" w:rsidRPr="00D42006">
        <w:rPr>
          <w:b/>
          <w:highlight w:val="cyan"/>
          <w:lang w:val="es-ES"/>
        </w:rPr>
        <w:t>Comunicación</w:t>
      </w:r>
    </w:p>
    <w:p w14:paraId="64790492" w14:textId="77777777" w:rsidR="00557F45" w:rsidRPr="005F1D6C" w:rsidRDefault="00557F45" w:rsidP="00557F45">
      <w:pPr>
        <w:pBdr>
          <w:top w:val="single" w:sz="4" w:space="1" w:color="auto"/>
          <w:left w:val="single" w:sz="4" w:space="4" w:color="auto"/>
          <w:bottom w:val="single" w:sz="4" w:space="1" w:color="auto"/>
          <w:right w:val="single" w:sz="4" w:space="4" w:color="auto"/>
        </w:pBdr>
        <w:autoSpaceDE w:val="0"/>
        <w:autoSpaceDN w:val="0"/>
        <w:adjustRightInd w:val="0"/>
        <w:rPr>
          <w:lang w:val="es-MX" w:eastAsia="es-MX"/>
        </w:rPr>
      </w:pPr>
      <w:r w:rsidRPr="005F1D6C">
        <w:rPr>
          <w:lang w:val="es-MX" w:eastAsia="es-MX"/>
        </w:rPr>
        <w:t>Nivel de logro máximo  7–8                        El alumno:</w:t>
      </w:r>
    </w:p>
    <w:p w14:paraId="11B13327" w14:textId="77777777" w:rsidR="00205DFD" w:rsidRPr="00D42006" w:rsidRDefault="00205DFD" w:rsidP="00205DFD">
      <w:pPr>
        <w:pBdr>
          <w:top w:val="single" w:sz="4" w:space="1" w:color="auto"/>
          <w:left w:val="single" w:sz="4" w:space="4" w:color="auto"/>
          <w:bottom w:val="single" w:sz="4" w:space="1" w:color="auto"/>
          <w:right w:val="single" w:sz="4" w:space="4" w:color="auto"/>
        </w:pBdr>
        <w:rPr>
          <w:sz w:val="22"/>
          <w:highlight w:val="cyan"/>
          <w:lang w:val="es-ES"/>
        </w:rPr>
      </w:pPr>
      <w:r w:rsidRPr="00D42006">
        <w:rPr>
          <w:highlight w:val="cyan"/>
          <w:lang w:val="es-MX" w:eastAsia="es-MX"/>
        </w:rPr>
        <w:t xml:space="preserve">• </w:t>
      </w:r>
      <w:r w:rsidRPr="00D42006">
        <w:rPr>
          <w:sz w:val="22"/>
          <w:highlight w:val="cyan"/>
          <w:lang w:val="es-ES"/>
        </w:rPr>
        <w:t>Estructura la información y las ideas de un modo que resulta totalmente apropiado al formato especificado</w:t>
      </w:r>
    </w:p>
    <w:p w14:paraId="5604180A" w14:textId="77777777" w:rsidR="00557F45" w:rsidRPr="00205DFD" w:rsidRDefault="00205DFD" w:rsidP="00205DFD">
      <w:pPr>
        <w:pBdr>
          <w:top w:val="single" w:sz="4" w:space="1" w:color="auto"/>
          <w:left w:val="single" w:sz="4" w:space="4" w:color="auto"/>
          <w:bottom w:val="single" w:sz="4" w:space="1" w:color="auto"/>
          <w:right w:val="single" w:sz="4" w:space="4" w:color="auto"/>
        </w:pBdr>
        <w:rPr>
          <w:sz w:val="22"/>
          <w:lang w:val="es-ES"/>
        </w:rPr>
      </w:pPr>
      <w:r w:rsidRPr="00D42006">
        <w:rPr>
          <w:highlight w:val="cyan"/>
          <w:lang w:val="es-MX" w:eastAsia="es-MX"/>
        </w:rPr>
        <w:t xml:space="preserve">• </w:t>
      </w:r>
      <w:r w:rsidRPr="00D42006">
        <w:rPr>
          <w:sz w:val="22"/>
          <w:highlight w:val="cyan"/>
          <w:lang w:val="es-ES"/>
        </w:rPr>
        <w:t>Documenta las fuentes de información utilizando sistemáticamente una convención reconocida</w:t>
      </w:r>
    </w:p>
    <w:p w14:paraId="761B0C4C" w14:textId="77777777" w:rsidR="00557F45" w:rsidRPr="00FB730E" w:rsidRDefault="00557F45" w:rsidP="00557F45">
      <w:pPr>
        <w:pBdr>
          <w:top w:val="single" w:sz="4" w:space="1" w:color="auto"/>
          <w:left w:val="single" w:sz="4" w:space="4" w:color="auto"/>
          <w:bottom w:val="single" w:sz="4" w:space="1" w:color="auto"/>
          <w:right w:val="single" w:sz="4" w:space="4" w:color="auto"/>
        </w:pBdr>
        <w:rPr>
          <w:i/>
          <w:sz w:val="22"/>
          <w:lang w:val="es-ES"/>
        </w:rPr>
      </w:pPr>
    </w:p>
    <w:p w14:paraId="06B3C98E" w14:textId="77777777" w:rsidR="00557F45" w:rsidRDefault="00557F45" w:rsidP="00557F45">
      <w:pPr>
        <w:rPr>
          <w:sz w:val="22"/>
          <w:lang w:val="es-ES"/>
        </w:rPr>
      </w:pPr>
    </w:p>
    <w:p w14:paraId="3A480F7F" w14:textId="77777777" w:rsidR="00557F45" w:rsidRDefault="00557F45" w:rsidP="00557F45">
      <w:pPr>
        <w:rPr>
          <w:sz w:val="22"/>
          <w:lang w:val="es-ES"/>
        </w:rPr>
      </w:pPr>
    </w:p>
    <w:p w14:paraId="79875CD7" w14:textId="77777777" w:rsidR="00557F45" w:rsidRPr="00FB730E" w:rsidRDefault="00557F45" w:rsidP="00557F45">
      <w:pPr>
        <w:rPr>
          <w:sz w:val="22"/>
          <w:lang w:val="es-ES"/>
        </w:rPr>
      </w:pPr>
    </w:p>
    <w:p w14:paraId="59019EE9" w14:textId="77777777" w:rsidR="00557F45" w:rsidRPr="00FB730E" w:rsidRDefault="00557F45" w:rsidP="00557F45">
      <w:pPr>
        <w:pBdr>
          <w:top w:val="single" w:sz="4" w:space="1" w:color="auto"/>
          <w:left w:val="single" w:sz="4" w:space="4" w:color="auto"/>
          <w:bottom w:val="single" w:sz="4" w:space="1" w:color="auto"/>
          <w:right w:val="single" w:sz="4" w:space="4" w:color="auto"/>
        </w:pBdr>
        <w:rPr>
          <w:b/>
          <w:sz w:val="22"/>
          <w:lang w:val="es-ES"/>
        </w:rPr>
      </w:pPr>
      <w:r w:rsidRPr="00D42006">
        <w:rPr>
          <w:b/>
          <w:sz w:val="22"/>
          <w:highlight w:val="cyan"/>
          <w:lang w:val="es-ES"/>
        </w:rPr>
        <w:t xml:space="preserve">D </w:t>
      </w:r>
      <w:r w:rsidR="00205DFD" w:rsidRPr="00D42006">
        <w:rPr>
          <w:b/>
          <w:sz w:val="22"/>
          <w:highlight w:val="cyan"/>
          <w:lang w:val="es-ES"/>
        </w:rPr>
        <w:t>Pensamiento crítico</w:t>
      </w:r>
    </w:p>
    <w:p w14:paraId="2E3A45C2" w14:textId="77777777" w:rsidR="00557F45" w:rsidRDefault="00557F45" w:rsidP="00557F45">
      <w:pPr>
        <w:pBdr>
          <w:top w:val="single" w:sz="4" w:space="1" w:color="auto"/>
          <w:left w:val="single" w:sz="4" w:space="4" w:color="auto"/>
          <w:bottom w:val="single" w:sz="4" w:space="1" w:color="auto"/>
          <w:right w:val="single" w:sz="4" w:space="4" w:color="auto"/>
        </w:pBdr>
        <w:autoSpaceDE w:val="0"/>
        <w:autoSpaceDN w:val="0"/>
        <w:adjustRightInd w:val="0"/>
        <w:rPr>
          <w:lang w:val="es-MX" w:eastAsia="es-MX"/>
        </w:rPr>
      </w:pPr>
      <w:r w:rsidRPr="005E53DE">
        <w:rPr>
          <w:lang w:val="es-MX" w:eastAsia="es-MX"/>
        </w:rPr>
        <w:t>Nivel de logro máximo  7–8                       El alumno:</w:t>
      </w:r>
    </w:p>
    <w:p w14:paraId="0C92F9A6" w14:textId="77777777" w:rsidR="00205DFD" w:rsidRPr="00D42006" w:rsidRDefault="00205DFD" w:rsidP="00205DFD">
      <w:pPr>
        <w:pBdr>
          <w:top w:val="single" w:sz="4" w:space="1" w:color="auto"/>
          <w:left w:val="single" w:sz="4" w:space="4" w:color="auto"/>
          <w:bottom w:val="single" w:sz="4" w:space="1" w:color="auto"/>
          <w:right w:val="single" w:sz="4" w:space="4" w:color="auto"/>
        </w:pBdr>
        <w:autoSpaceDE w:val="0"/>
        <w:autoSpaceDN w:val="0"/>
        <w:adjustRightInd w:val="0"/>
        <w:rPr>
          <w:highlight w:val="cyan"/>
          <w:lang w:val="es-MX" w:eastAsia="es-MX"/>
        </w:rPr>
      </w:pPr>
      <w:r w:rsidRPr="00D42006">
        <w:rPr>
          <w:highlight w:val="cyan"/>
          <w:lang w:val="es-MX" w:eastAsia="es-MX"/>
        </w:rPr>
        <w:t>• Sintetiza información para elaborar argumentos válidos y bien fundamentados</w:t>
      </w:r>
    </w:p>
    <w:p w14:paraId="7D80046E" w14:textId="77777777" w:rsidR="00205DFD" w:rsidRPr="005E53DE" w:rsidRDefault="00205DFD" w:rsidP="00205DFD">
      <w:pPr>
        <w:pBdr>
          <w:top w:val="single" w:sz="4" w:space="1" w:color="auto"/>
          <w:left w:val="single" w:sz="4" w:space="4" w:color="auto"/>
          <w:bottom w:val="single" w:sz="4" w:space="1" w:color="auto"/>
          <w:right w:val="single" w:sz="4" w:space="4" w:color="auto"/>
        </w:pBdr>
        <w:autoSpaceDE w:val="0"/>
        <w:autoSpaceDN w:val="0"/>
        <w:adjustRightInd w:val="0"/>
        <w:rPr>
          <w:lang w:val="es-MX" w:eastAsia="es-MX"/>
        </w:rPr>
      </w:pPr>
      <w:r w:rsidRPr="00D42006">
        <w:rPr>
          <w:highlight w:val="cyan"/>
          <w:lang w:val="es-MX" w:eastAsia="es-MX"/>
        </w:rPr>
        <w:t>• Interpreta de forma exhaustiva una variedad de perspectivas diferentes y sus implicaciones</w:t>
      </w:r>
    </w:p>
    <w:p w14:paraId="3336F9D5" w14:textId="77777777" w:rsidR="00557F45" w:rsidRDefault="00557F45" w:rsidP="00557F45">
      <w:pPr>
        <w:jc w:val="center"/>
        <w:rPr>
          <w:b/>
          <w:lang w:val="es-ES"/>
        </w:rPr>
      </w:pPr>
    </w:p>
    <w:p w14:paraId="5F1B1C3F" w14:textId="77777777" w:rsidR="005E53DE" w:rsidRDefault="005E53DE" w:rsidP="00557F45">
      <w:pPr>
        <w:jc w:val="center"/>
        <w:rPr>
          <w:b/>
          <w:lang w:val="es-ES"/>
        </w:rPr>
      </w:pPr>
    </w:p>
    <w:p w14:paraId="2E177BBF" w14:textId="77777777" w:rsidR="005E53DE" w:rsidRDefault="005E53DE" w:rsidP="00557F45">
      <w:pPr>
        <w:jc w:val="center"/>
        <w:rPr>
          <w:b/>
          <w:lang w:val="es-ES"/>
        </w:rPr>
      </w:pPr>
    </w:p>
    <w:p w14:paraId="55F32694" w14:textId="77777777" w:rsidR="005E53DE" w:rsidRDefault="005E53DE" w:rsidP="00557F45">
      <w:pPr>
        <w:jc w:val="center"/>
        <w:rPr>
          <w:b/>
          <w:lang w:val="es-ES"/>
        </w:rPr>
      </w:pPr>
    </w:p>
    <w:p w14:paraId="6C1BCD96" w14:textId="77777777" w:rsidR="005E53DE" w:rsidRDefault="005E53DE" w:rsidP="00557F45">
      <w:pPr>
        <w:jc w:val="center"/>
        <w:rPr>
          <w:b/>
          <w:lang w:val="es-ES"/>
        </w:rPr>
      </w:pPr>
    </w:p>
    <w:p w14:paraId="01AADAD3" w14:textId="77777777" w:rsidR="005E53DE" w:rsidRDefault="005E53DE" w:rsidP="00557F45">
      <w:pPr>
        <w:jc w:val="center"/>
        <w:rPr>
          <w:b/>
          <w:lang w:val="es-ES"/>
        </w:rPr>
      </w:pPr>
    </w:p>
    <w:p w14:paraId="1299705A" w14:textId="77777777" w:rsidR="005E53DE" w:rsidRDefault="005E53DE" w:rsidP="00557F45">
      <w:pPr>
        <w:jc w:val="center"/>
        <w:rPr>
          <w:b/>
          <w:lang w:val="es-ES"/>
        </w:rPr>
      </w:pPr>
    </w:p>
    <w:p w14:paraId="2377D9CE" w14:textId="77777777" w:rsidR="005E53DE" w:rsidRDefault="005E53DE" w:rsidP="00557F45">
      <w:pPr>
        <w:jc w:val="center"/>
        <w:rPr>
          <w:b/>
          <w:lang w:val="es-ES"/>
        </w:rPr>
      </w:pPr>
    </w:p>
    <w:p w14:paraId="47EB8BA7" w14:textId="77777777" w:rsidR="005E53DE" w:rsidRDefault="005E53DE" w:rsidP="00557F45">
      <w:pPr>
        <w:jc w:val="center"/>
        <w:rPr>
          <w:b/>
          <w:lang w:val="es-ES"/>
        </w:rPr>
      </w:pPr>
    </w:p>
    <w:p w14:paraId="32595B03" w14:textId="77777777" w:rsidR="005E53DE" w:rsidRDefault="005E53DE" w:rsidP="00557F45">
      <w:pPr>
        <w:jc w:val="center"/>
        <w:rPr>
          <w:b/>
          <w:lang w:val="es-ES"/>
        </w:rPr>
      </w:pPr>
    </w:p>
    <w:p w14:paraId="290557A9" w14:textId="77777777" w:rsidR="005E53DE" w:rsidRDefault="005E53DE" w:rsidP="00557F45">
      <w:pPr>
        <w:jc w:val="center"/>
        <w:rPr>
          <w:b/>
          <w:lang w:val="es-ES"/>
        </w:rPr>
      </w:pPr>
    </w:p>
    <w:p w14:paraId="4D00B281" w14:textId="77777777" w:rsidR="005E53DE" w:rsidRDefault="005E53DE" w:rsidP="00557F45">
      <w:pPr>
        <w:jc w:val="center"/>
        <w:rPr>
          <w:b/>
          <w:lang w:val="es-ES"/>
        </w:rPr>
      </w:pPr>
    </w:p>
    <w:p w14:paraId="2ECCDCF9" w14:textId="77777777" w:rsidR="005E53DE" w:rsidRDefault="005E53DE" w:rsidP="00557F45">
      <w:pPr>
        <w:jc w:val="center"/>
        <w:rPr>
          <w:b/>
          <w:lang w:val="es-ES"/>
        </w:rPr>
      </w:pPr>
    </w:p>
    <w:p w14:paraId="04461BB2" w14:textId="77777777" w:rsidR="005E53DE" w:rsidRDefault="005E53DE" w:rsidP="00557F45">
      <w:pPr>
        <w:jc w:val="center"/>
        <w:rPr>
          <w:b/>
          <w:lang w:val="es-ES"/>
        </w:rPr>
      </w:pPr>
    </w:p>
    <w:p w14:paraId="10A129F9" w14:textId="77777777" w:rsidR="005E53DE" w:rsidRDefault="005E53DE" w:rsidP="00557F45">
      <w:pPr>
        <w:jc w:val="center"/>
        <w:rPr>
          <w:b/>
          <w:lang w:val="es-ES"/>
        </w:rPr>
      </w:pPr>
    </w:p>
    <w:p w14:paraId="11D3F2AD" w14:textId="77777777" w:rsidR="005E53DE" w:rsidRDefault="005E53DE" w:rsidP="00557F45">
      <w:pPr>
        <w:jc w:val="center"/>
        <w:rPr>
          <w:b/>
          <w:lang w:val="es-ES"/>
        </w:rPr>
      </w:pPr>
    </w:p>
    <w:p w14:paraId="0B1199B0" w14:textId="77777777" w:rsidR="005E53DE" w:rsidRDefault="005E53DE" w:rsidP="00557F45">
      <w:pPr>
        <w:jc w:val="center"/>
        <w:rPr>
          <w:b/>
          <w:lang w:val="es-ES"/>
        </w:rPr>
      </w:pPr>
    </w:p>
    <w:p w14:paraId="3D41A950" w14:textId="77777777" w:rsidR="005E53DE" w:rsidRDefault="005E53DE" w:rsidP="00557F45">
      <w:pPr>
        <w:jc w:val="center"/>
        <w:rPr>
          <w:b/>
          <w:lang w:val="es-ES"/>
        </w:rPr>
      </w:pPr>
    </w:p>
    <w:p w14:paraId="1B093AA1" w14:textId="77777777" w:rsidR="000633CD" w:rsidRDefault="000633CD" w:rsidP="005E53DE">
      <w:pPr>
        <w:jc w:val="center"/>
        <w:rPr>
          <w:b/>
          <w:lang w:val="es-ES"/>
        </w:rPr>
      </w:pPr>
    </w:p>
    <w:p w14:paraId="4C1B00CA" w14:textId="77777777" w:rsidR="005E53DE" w:rsidRDefault="005E53DE" w:rsidP="005E53DE">
      <w:pPr>
        <w:jc w:val="center"/>
        <w:rPr>
          <w:b/>
          <w:lang w:val="es-ES"/>
        </w:rPr>
      </w:pPr>
      <w:r>
        <w:rPr>
          <w:b/>
          <w:lang w:val="es-ES"/>
        </w:rPr>
        <w:t>ANEXO A Plan de investigación</w:t>
      </w:r>
    </w:p>
    <w:p w14:paraId="42FA181B" w14:textId="77777777" w:rsidR="005E53DE" w:rsidRDefault="005E53DE" w:rsidP="005E53DE">
      <w:pPr>
        <w:jc w:val="center"/>
        <w:rPr>
          <w:b/>
          <w:lang w:val="es-ES"/>
        </w:rPr>
      </w:pPr>
    </w:p>
    <w:p w14:paraId="0F7B8BAB"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r>
        <w:rPr>
          <w:rFonts w:ascii="MyriadPro-Regular" w:eastAsiaTheme="minorHAnsi" w:hAnsi="MyriadPro-Regular" w:cs="MyriadPro-Regular"/>
          <w:sz w:val="19"/>
          <w:szCs w:val="19"/>
          <w:lang w:val="es-MX"/>
        </w:rPr>
        <w:t>Al definir “un problema de investigación claro y preciso”, pueden considerarse los siguientes</w:t>
      </w:r>
    </w:p>
    <w:p w14:paraId="11A9DA05"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r>
        <w:rPr>
          <w:rFonts w:ascii="MyriadPro-Regular" w:eastAsiaTheme="minorHAnsi" w:hAnsi="MyriadPro-Regular" w:cs="MyriadPro-Regular"/>
          <w:sz w:val="19"/>
          <w:szCs w:val="19"/>
          <w:lang w:val="es-MX"/>
        </w:rPr>
        <w:t xml:space="preserve">elementos: pertinencia, manejabilidad, originalidad, posibilidad de evaluación, interés para el alumno y relación con la asignatura. </w:t>
      </w:r>
    </w:p>
    <w:p w14:paraId="3C1D9C74"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r>
        <w:rPr>
          <w:rFonts w:ascii="MyriadPro-Regular" w:eastAsiaTheme="minorHAnsi" w:hAnsi="MyriadPro-Regular" w:cs="MyriadPro-Regular"/>
          <w:sz w:val="19"/>
          <w:szCs w:val="19"/>
          <w:lang w:val="es-MX"/>
        </w:rPr>
        <w:t xml:space="preserve">El problema de investigación también puede formularse como una pregunta con el siguiente formato ¿En qué medida…? </w:t>
      </w:r>
    </w:p>
    <w:p w14:paraId="5707CF2D"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r>
        <w:rPr>
          <w:rFonts w:ascii="MyriadPro-Regular" w:eastAsiaTheme="minorHAnsi" w:hAnsi="MyriadPro-Regular" w:cs="MyriadPro-Regular"/>
          <w:sz w:val="19"/>
          <w:szCs w:val="19"/>
          <w:lang w:val="es-MX"/>
        </w:rPr>
        <w:t xml:space="preserve">O bien, </w:t>
      </w:r>
    </w:p>
    <w:p w14:paraId="61A3E4A9"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r>
        <w:rPr>
          <w:rFonts w:ascii="MyriadPro-Regular" w:eastAsiaTheme="minorHAnsi" w:hAnsi="MyriadPro-Regular" w:cs="MyriadPro-Regular"/>
          <w:sz w:val="19"/>
          <w:szCs w:val="19"/>
          <w:lang w:val="es-MX"/>
        </w:rPr>
        <w:t>¿Hasta qué punto….?</w:t>
      </w:r>
    </w:p>
    <w:p w14:paraId="67881623"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p>
    <w:p w14:paraId="6AC62862" w14:textId="77777777" w:rsidR="005E53DE" w:rsidRDefault="005E53DE" w:rsidP="005E53DE">
      <w:pPr>
        <w:pBdr>
          <w:top w:val="single" w:sz="4" w:space="1" w:color="auto"/>
          <w:left w:val="single" w:sz="4" w:space="4" w:color="auto"/>
          <w:bottom w:val="single" w:sz="4" w:space="1" w:color="auto"/>
          <w:right w:val="single" w:sz="4" w:space="4" w:color="auto"/>
        </w:pBdr>
        <w:autoSpaceDE w:val="0"/>
        <w:autoSpaceDN w:val="0"/>
        <w:adjustRightInd w:val="0"/>
        <w:rPr>
          <w:b/>
          <w:bCs/>
          <w:lang w:val="es-MX" w:eastAsia="es-MX"/>
        </w:rPr>
      </w:pPr>
      <w:r w:rsidRPr="00D42006">
        <w:rPr>
          <w:b/>
          <w:lang w:val="es-MX" w:eastAsia="es-MX"/>
        </w:rPr>
        <w:t xml:space="preserve">Formula un problema de investigación </w:t>
      </w:r>
      <w:r w:rsidRPr="00D42006">
        <w:rPr>
          <w:b/>
          <w:bCs/>
          <w:lang w:val="es-MX" w:eastAsia="es-MX"/>
        </w:rPr>
        <w:t xml:space="preserve">claro </w:t>
      </w:r>
      <w:r w:rsidRPr="00D42006">
        <w:rPr>
          <w:b/>
          <w:lang w:val="es-MX" w:eastAsia="es-MX"/>
        </w:rPr>
        <w:t xml:space="preserve">y </w:t>
      </w:r>
      <w:r w:rsidRPr="00D42006">
        <w:rPr>
          <w:b/>
          <w:bCs/>
          <w:lang w:val="es-MX" w:eastAsia="es-MX"/>
        </w:rPr>
        <w:t>preciso</w:t>
      </w:r>
    </w:p>
    <w:p w14:paraId="4FAD7F16" w14:textId="77777777" w:rsidR="00D42006" w:rsidRPr="00D42006" w:rsidRDefault="00D42006" w:rsidP="005E53DE">
      <w:pPr>
        <w:pBdr>
          <w:top w:val="single" w:sz="4" w:space="1" w:color="auto"/>
          <w:left w:val="single" w:sz="4" w:space="4" w:color="auto"/>
          <w:bottom w:val="single" w:sz="4" w:space="1" w:color="auto"/>
          <w:right w:val="single" w:sz="4" w:space="4" w:color="auto"/>
        </w:pBdr>
        <w:autoSpaceDE w:val="0"/>
        <w:autoSpaceDN w:val="0"/>
        <w:adjustRightInd w:val="0"/>
        <w:rPr>
          <w:b/>
          <w:bCs/>
          <w:lang w:val="es-MX" w:eastAsia="es-MX"/>
        </w:rPr>
      </w:pPr>
    </w:p>
    <w:p w14:paraId="4F08387A" w14:textId="77777777" w:rsidR="005E53DE" w:rsidRPr="00A32A75" w:rsidRDefault="00205DFD" w:rsidP="00205DFD">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b/>
          <w:lang w:val="es-MX"/>
        </w:rPr>
      </w:pPr>
      <w:r w:rsidRPr="00A32A75">
        <w:rPr>
          <w:rFonts w:eastAsiaTheme="minorHAnsi"/>
          <w:b/>
          <w:lang w:val="es-MX"/>
        </w:rPr>
        <w:t>¿En qué medida la búsqueda de progreso genera cambios?</w:t>
      </w:r>
    </w:p>
    <w:p w14:paraId="096B8A59" w14:textId="77777777" w:rsidR="000633CD" w:rsidRPr="00A32A75" w:rsidRDefault="000633CD" w:rsidP="00205DFD">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b/>
          <w:lang w:val="es-MX"/>
        </w:rPr>
      </w:pPr>
    </w:p>
    <w:p w14:paraId="6B1A5437" w14:textId="77777777" w:rsidR="00716232" w:rsidRDefault="00716232"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Cs/>
          <w:lang w:eastAsia="es-MX"/>
        </w:rPr>
      </w:pPr>
    </w:p>
    <w:p w14:paraId="4CEE93FA" w14:textId="77777777" w:rsidR="005E53DE" w:rsidRPr="00716232" w:rsidRDefault="005E53DE" w:rsidP="005E53DE">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olor w:val="948A54" w:themeColor="background2" w:themeShade="80"/>
          <w:sz w:val="19"/>
          <w:szCs w:val="19"/>
          <w:lang w:val="es-ES"/>
        </w:rPr>
      </w:pPr>
    </w:p>
    <w:p w14:paraId="77AFB050" w14:textId="77777777" w:rsidR="005E53DE" w:rsidRPr="00716232" w:rsidRDefault="005E53DE" w:rsidP="005E53DE">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sz w:val="19"/>
          <w:szCs w:val="19"/>
          <w:lang w:val="es-MX"/>
        </w:rPr>
      </w:pPr>
    </w:p>
    <w:p w14:paraId="2A0BECBE"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p>
    <w:p w14:paraId="2685FC48"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r>
        <w:rPr>
          <w:rFonts w:ascii="MyriadPro-Regular" w:eastAsiaTheme="minorHAnsi" w:hAnsi="MyriadPro-Regular" w:cs="MyriadPro-Regular"/>
          <w:sz w:val="19"/>
          <w:szCs w:val="19"/>
          <w:lang w:val="es-MX"/>
        </w:rPr>
        <w:t xml:space="preserve">El plan de acción hace referencia a </w:t>
      </w:r>
      <w:r w:rsidRPr="00E1600D">
        <w:rPr>
          <w:rFonts w:ascii="MyriadPro-Regular" w:eastAsiaTheme="minorHAnsi" w:hAnsi="MyriadPro-Regular" w:cs="MyriadPro-Regular"/>
          <w:b/>
          <w:sz w:val="19"/>
          <w:szCs w:val="19"/>
          <w:lang w:val="es-MX"/>
        </w:rPr>
        <w:t>los pasos y a la información</w:t>
      </w:r>
      <w:r>
        <w:rPr>
          <w:rFonts w:ascii="MyriadPro-Regular" w:eastAsiaTheme="minorHAnsi" w:hAnsi="MyriadPro-Regular" w:cs="MyriadPro-Regular"/>
          <w:sz w:val="19"/>
          <w:szCs w:val="19"/>
          <w:lang w:val="es-MX"/>
        </w:rPr>
        <w:t xml:space="preserve"> que el alumno define para</w:t>
      </w:r>
    </w:p>
    <w:p w14:paraId="7D2C2607"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r>
        <w:rPr>
          <w:rFonts w:ascii="MyriadPro-Regular" w:eastAsiaTheme="minorHAnsi" w:hAnsi="MyriadPro-Regular" w:cs="MyriadPro-Regular"/>
          <w:sz w:val="19"/>
          <w:szCs w:val="19"/>
          <w:lang w:val="es-MX"/>
        </w:rPr>
        <w:t>realizar la investigación; no se refiere específicamente a la planificación de un ensayo, aunque</w:t>
      </w:r>
    </w:p>
    <w:p w14:paraId="21BBCC83"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r>
        <w:rPr>
          <w:rFonts w:ascii="MyriadPro-Regular" w:eastAsiaTheme="minorHAnsi" w:hAnsi="MyriadPro-Regular" w:cs="MyriadPro-Regular"/>
          <w:sz w:val="19"/>
          <w:szCs w:val="19"/>
          <w:lang w:val="es-MX"/>
        </w:rPr>
        <w:t>ésta podría incluirse en el plan de acción general.</w:t>
      </w:r>
    </w:p>
    <w:p w14:paraId="3CA17BB5" w14:textId="77777777" w:rsidR="005E53DE" w:rsidRDefault="005E53DE" w:rsidP="005E53DE">
      <w:pPr>
        <w:autoSpaceDE w:val="0"/>
        <w:autoSpaceDN w:val="0"/>
        <w:adjustRightInd w:val="0"/>
        <w:rPr>
          <w:rFonts w:ascii="MyriadPro-Regular" w:eastAsiaTheme="minorHAnsi" w:hAnsi="MyriadPro-Regular" w:cs="MyriadPro-Regular"/>
          <w:sz w:val="19"/>
          <w:szCs w:val="19"/>
          <w:lang w:val="es-MX"/>
        </w:rPr>
      </w:pPr>
    </w:p>
    <w:p w14:paraId="1A13987C" w14:textId="77777777" w:rsidR="005E53DE" w:rsidRPr="00D42006" w:rsidRDefault="005E53DE" w:rsidP="00716232">
      <w:pPr>
        <w:pBdr>
          <w:top w:val="single" w:sz="4" w:space="1" w:color="auto"/>
          <w:left w:val="single" w:sz="4" w:space="4" w:color="auto"/>
          <w:bottom w:val="single" w:sz="4" w:space="1" w:color="auto"/>
          <w:right w:val="single" w:sz="4" w:space="4" w:color="auto"/>
        </w:pBdr>
        <w:autoSpaceDE w:val="0"/>
        <w:autoSpaceDN w:val="0"/>
        <w:adjustRightInd w:val="0"/>
        <w:jc w:val="both"/>
        <w:rPr>
          <w:b/>
          <w:lang w:val="es-MX" w:eastAsia="es-MX"/>
        </w:rPr>
      </w:pPr>
      <w:r w:rsidRPr="00D42006">
        <w:rPr>
          <w:b/>
          <w:lang w:val="es-MX" w:eastAsia="es-MX"/>
        </w:rPr>
        <w:t xml:space="preserve">Formula un plan de acción </w:t>
      </w:r>
      <w:r w:rsidRPr="00D42006">
        <w:rPr>
          <w:b/>
          <w:bCs/>
          <w:lang w:val="es-MX" w:eastAsia="es-MX"/>
        </w:rPr>
        <w:t xml:space="preserve">detallado </w:t>
      </w:r>
      <w:r w:rsidRPr="00D42006">
        <w:rPr>
          <w:b/>
          <w:lang w:val="es-MX" w:eastAsia="es-MX"/>
        </w:rPr>
        <w:t>para investigar un problema de investigación</w:t>
      </w:r>
      <w:r w:rsidR="00205DFD" w:rsidRPr="00D42006">
        <w:rPr>
          <w:b/>
          <w:lang w:val="es-MX" w:eastAsia="es-MX"/>
        </w:rPr>
        <w:t>. Calendariza tus acciones.</w:t>
      </w:r>
    </w:p>
    <w:p w14:paraId="7CCD9CB1" w14:textId="77777777" w:rsidR="00955C54" w:rsidRDefault="00955C54" w:rsidP="00716232">
      <w:pPr>
        <w:pBdr>
          <w:top w:val="single" w:sz="4" w:space="1" w:color="auto"/>
          <w:left w:val="single" w:sz="4" w:space="4" w:color="auto"/>
          <w:bottom w:val="single" w:sz="4" w:space="1" w:color="auto"/>
          <w:right w:val="single" w:sz="4" w:space="4" w:color="auto"/>
        </w:pBdr>
        <w:autoSpaceDE w:val="0"/>
        <w:autoSpaceDN w:val="0"/>
        <w:adjustRightInd w:val="0"/>
        <w:jc w:val="both"/>
        <w:rPr>
          <w:lang w:val="es-MX" w:eastAsia="es-MX"/>
        </w:rPr>
      </w:pPr>
    </w:p>
    <w:p w14:paraId="770135B9" w14:textId="51A342F7" w:rsidR="000633CD" w:rsidRPr="00527D91" w:rsidRDefault="000633CD"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716232">
        <w:t>1</w:t>
      </w:r>
      <w:r w:rsidRPr="00527D91">
        <w:rPr>
          <w:lang w:val="es-ES_tradnl"/>
        </w:rPr>
        <w:t xml:space="preserve">° Informarme a través de distintas </w:t>
      </w:r>
      <w:proofErr w:type="gramStart"/>
      <w:r w:rsidRPr="00527D91">
        <w:rPr>
          <w:lang w:val="es-ES_tradnl"/>
        </w:rPr>
        <w:t>fuentes</w:t>
      </w:r>
      <w:proofErr w:type="gramEnd"/>
      <w:r w:rsidRPr="00527D91">
        <w:rPr>
          <w:lang w:val="es-ES_tradnl"/>
        </w:rPr>
        <w:t xml:space="preserve"> acerca del tema</w:t>
      </w:r>
      <w:r w:rsidR="00A06469" w:rsidRPr="00527D91">
        <w:rPr>
          <w:lang w:val="es-ES_tradnl"/>
        </w:rPr>
        <w:t>:</w:t>
      </w:r>
      <w:r w:rsidR="00057D19" w:rsidRPr="00527D91">
        <w:rPr>
          <w:lang w:val="es-ES_tradnl"/>
        </w:rPr>
        <w:t xml:space="preserve"> (8 de Septiembre de 2014 – 12 de Septiembre de 2014</w:t>
      </w:r>
      <w:r w:rsidR="003B019B" w:rsidRPr="00527D91">
        <w:rPr>
          <w:lang w:val="es-ES_tradnl"/>
        </w:rPr>
        <w:t>, incluidos anexos</w:t>
      </w:r>
      <w:r w:rsidR="00057D19" w:rsidRPr="00527D91">
        <w:rPr>
          <w:lang w:val="es-ES_tradnl"/>
        </w:rPr>
        <w:t>)</w:t>
      </w:r>
    </w:p>
    <w:p w14:paraId="0476EB21" w14:textId="052D6A99" w:rsidR="00A06469" w:rsidRPr="00527D91" w:rsidRDefault="00247C8F"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sz w:val="18"/>
          <w:szCs w:val="18"/>
          <w:lang w:val="es-ES_tradnl"/>
        </w:rPr>
      </w:pPr>
      <w:r w:rsidRPr="00527D91">
        <w:rPr>
          <w:sz w:val="18"/>
          <w:szCs w:val="18"/>
          <w:lang w:val="es-ES_tradnl"/>
        </w:rPr>
        <w:t>a) R</w:t>
      </w:r>
      <w:r w:rsidR="00A06469" w:rsidRPr="00527D91">
        <w:rPr>
          <w:sz w:val="18"/>
          <w:szCs w:val="18"/>
          <w:lang w:val="es-ES_tradnl"/>
        </w:rPr>
        <w:t xml:space="preserve">ecopilar </w:t>
      </w:r>
      <w:r w:rsidR="00D42006" w:rsidRPr="00527D91">
        <w:rPr>
          <w:sz w:val="18"/>
          <w:szCs w:val="18"/>
          <w:lang w:val="es-ES_tradnl"/>
        </w:rPr>
        <w:t>conocimientos previos con el</w:t>
      </w:r>
      <w:r w:rsidR="00A06469" w:rsidRPr="00527D91">
        <w:rPr>
          <w:sz w:val="18"/>
          <w:szCs w:val="18"/>
          <w:lang w:val="es-ES_tradnl"/>
        </w:rPr>
        <w:t xml:space="preserve"> tema</w:t>
      </w:r>
      <w:r w:rsidRPr="00527D91">
        <w:rPr>
          <w:sz w:val="18"/>
          <w:szCs w:val="18"/>
          <w:lang w:val="es-ES_tradnl"/>
        </w:rPr>
        <w:t>.</w:t>
      </w:r>
    </w:p>
    <w:p w14:paraId="6126FA46" w14:textId="77777777" w:rsidR="00A06469" w:rsidRPr="00527D91" w:rsidRDefault="00A06469"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sz w:val="18"/>
          <w:szCs w:val="18"/>
          <w:lang w:val="es-ES_tradnl"/>
        </w:rPr>
      </w:pPr>
      <w:r w:rsidRPr="00527D91">
        <w:rPr>
          <w:sz w:val="18"/>
          <w:szCs w:val="18"/>
          <w:lang w:val="es-ES_tradnl"/>
        </w:rPr>
        <w:t>b) Utilizar Fuentes</w:t>
      </w:r>
      <w:r w:rsidR="00247C8F" w:rsidRPr="00527D91">
        <w:rPr>
          <w:sz w:val="18"/>
          <w:szCs w:val="18"/>
          <w:lang w:val="es-ES_tradnl"/>
        </w:rPr>
        <w:t xml:space="preserve"> bibliográficas, tecnoló</w:t>
      </w:r>
      <w:r w:rsidRPr="00527D91">
        <w:rPr>
          <w:sz w:val="18"/>
          <w:szCs w:val="18"/>
          <w:lang w:val="es-ES_tradnl"/>
        </w:rPr>
        <w:t>gicas, testimonial</w:t>
      </w:r>
      <w:r w:rsidR="00247C8F" w:rsidRPr="00527D91">
        <w:rPr>
          <w:sz w:val="18"/>
          <w:szCs w:val="18"/>
          <w:lang w:val="es-ES_tradnl"/>
        </w:rPr>
        <w:t>e</w:t>
      </w:r>
      <w:r w:rsidRPr="00527D91">
        <w:rPr>
          <w:sz w:val="18"/>
          <w:szCs w:val="18"/>
          <w:lang w:val="es-ES_tradnl"/>
        </w:rPr>
        <w:t>s y los videos proporcionados en el wiki parar sustentar mi trabajo</w:t>
      </w:r>
      <w:r w:rsidR="00247C8F" w:rsidRPr="00527D91">
        <w:rPr>
          <w:sz w:val="18"/>
          <w:szCs w:val="18"/>
          <w:lang w:val="es-ES_tradnl"/>
        </w:rPr>
        <w:t>.</w:t>
      </w:r>
    </w:p>
    <w:p w14:paraId="2F5C2C7E" w14:textId="77777777" w:rsidR="00A06469" w:rsidRPr="00527D91" w:rsidRDefault="00A06469"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sz w:val="18"/>
          <w:szCs w:val="18"/>
          <w:lang w:val="es-ES_tradnl"/>
        </w:rPr>
      </w:pPr>
      <w:r w:rsidRPr="00527D91">
        <w:rPr>
          <w:sz w:val="18"/>
          <w:szCs w:val="18"/>
          <w:lang w:val="es-ES_tradnl"/>
        </w:rPr>
        <w:t>c) Especificar un p</w:t>
      </w:r>
      <w:r w:rsidR="00247C8F" w:rsidRPr="00527D91">
        <w:rPr>
          <w:sz w:val="18"/>
          <w:szCs w:val="18"/>
          <w:lang w:val="es-ES_tradnl"/>
        </w:rPr>
        <w:t>unto de vista con el cual analiz</w:t>
      </w:r>
      <w:r w:rsidRPr="00527D91">
        <w:rPr>
          <w:sz w:val="18"/>
          <w:szCs w:val="18"/>
          <w:lang w:val="es-ES_tradnl"/>
        </w:rPr>
        <w:t>ar el tema a tratar, sin dejar de ser objetiva.</w:t>
      </w:r>
    </w:p>
    <w:p w14:paraId="7E23A82C" w14:textId="35B9088D" w:rsidR="00BA33F9" w:rsidRPr="00527D91" w:rsidRDefault="00BA33F9"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sz w:val="18"/>
          <w:szCs w:val="18"/>
          <w:lang w:val="es-ES_tradnl"/>
        </w:rPr>
      </w:pPr>
      <w:r w:rsidRPr="00527D91">
        <w:rPr>
          <w:sz w:val="18"/>
          <w:szCs w:val="18"/>
          <w:lang w:val="es-ES_tradnl"/>
        </w:rPr>
        <w:t xml:space="preserve">d) Comprender, mediante un concepto espacio-temporal, el entorno social, cultural, </w:t>
      </w:r>
      <w:r w:rsidR="00527D91" w:rsidRPr="00527D91">
        <w:rPr>
          <w:sz w:val="18"/>
          <w:szCs w:val="18"/>
          <w:lang w:val="es-ES_tradnl"/>
        </w:rPr>
        <w:t>político</w:t>
      </w:r>
      <w:r w:rsidRPr="00527D91">
        <w:rPr>
          <w:sz w:val="18"/>
          <w:szCs w:val="18"/>
          <w:lang w:val="es-ES_tradnl"/>
        </w:rPr>
        <w:t xml:space="preserve"> y </w:t>
      </w:r>
      <w:r w:rsidR="00527D91" w:rsidRPr="00527D91">
        <w:rPr>
          <w:sz w:val="18"/>
          <w:szCs w:val="18"/>
          <w:lang w:val="es-ES_tradnl"/>
        </w:rPr>
        <w:t>económico</w:t>
      </w:r>
      <w:r w:rsidRPr="00527D91">
        <w:rPr>
          <w:sz w:val="18"/>
          <w:szCs w:val="18"/>
          <w:lang w:val="es-ES_tradnl"/>
        </w:rPr>
        <w:t xml:space="preserve"> que se vivía en la época; así como los factores detonantes o la causalidad de este hecho.</w:t>
      </w:r>
    </w:p>
    <w:p w14:paraId="38F7AE59" w14:textId="77777777" w:rsidR="002D4D20" w:rsidRPr="00527D91" w:rsidRDefault="002D4D20"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sz w:val="18"/>
          <w:szCs w:val="18"/>
          <w:lang w:val="es-ES_tradnl"/>
        </w:rPr>
      </w:pPr>
      <w:r w:rsidRPr="00527D91">
        <w:rPr>
          <w:sz w:val="18"/>
          <w:szCs w:val="18"/>
          <w:lang w:val="es-ES_tradnl"/>
        </w:rPr>
        <w:t>e) Sustentar mi investigación en otro hecho relevante, en este caso el surgimiento del arte gótico.</w:t>
      </w:r>
    </w:p>
    <w:p w14:paraId="10E86AAC" w14:textId="3A89BA23" w:rsidR="000633CD" w:rsidRPr="00527D91" w:rsidRDefault="000633CD"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2° Delimitar un problema de investigación</w:t>
      </w:r>
      <w:r w:rsidR="00D42006" w:rsidRPr="00527D91">
        <w:rPr>
          <w:lang w:val="es-ES_tradnl"/>
        </w:rPr>
        <w:t xml:space="preserve"> con base en</w:t>
      </w:r>
      <w:r w:rsidR="00D06944" w:rsidRPr="00527D91">
        <w:rPr>
          <w:lang w:val="es-ES_tradnl"/>
        </w:rPr>
        <w:t xml:space="preserve"> la pregunta guía</w:t>
      </w:r>
      <w:r w:rsidR="003B019B" w:rsidRPr="00527D91">
        <w:rPr>
          <w:lang w:val="es-ES_tradnl"/>
        </w:rPr>
        <w:t xml:space="preserve"> (13 de Septiembre de 2014)</w:t>
      </w:r>
    </w:p>
    <w:p w14:paraId="3F50EFE6" w14:textId="3D1FADAC" w:rsidR="000633CD" w:rsidRPr="00527D91" w:rsidRDefault="000633CD"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3° Investigar la cronología de los hechos que abarquen un ámbito social y político.</w:t>
      </w:r>
      <w:r w:rsidR="003B019B" w:rsidRPr="00527D91">
        <w:rPr>
          <w:lang w:val="es-ES_tradnl"/>
        </w:rPr>
        <w:t xml:space="preserve"> (13 de Septiembre de 2014</w:t>
      </w:r>
      <w:r w:rsidR="00955C54" w:rsidRPr="00527D91">
        <w:rPr>
          <w:lang w:val="es-ES_tradnl"/>
        </w:rPr>
        <w:t>)</w:t>
      </w:r>
    </w:p>
    <w:p w14:paraId="1F1012DD" w14:textId="285F2C7B" w:rsidR="000633CD" w:rsidRPr="00527D91" w:rsidRDefault="000633CD"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4° Elaborar un plan de acción</w:t>
      </w:r>
      <w:r w:rsidR="003B019B" w:rsidRPr="00527D91">
        <w:rPr>
          <w:lang w:val="es-ES_tradnl"/>
        </w:rPr>
        <w:t xml:space="preserve"> (13 de Septiembre de 2014</w:t>
      </w:r>
      <w:r w:rsidR="00955C54" w:rsidRPr="00527D91">
        <w:rPr>
          <w:lang w:val="es-ES_tradnl"/>
        </w:rPr>
        <w:t>)</w:t>
      </w:r>
    </w:p>
    <w:p w14:paraId="46B066A0" w14:textId="60E88271" w:rsidR="000633CD" w:rsidRPr="00527D91" w:rsidRDefault="000633CD"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5° Escribirlas y realizar mi ensayo.</w:t>
      </w:r>
      <w:r w:rsidR="00955C54" w:rsidRPr="00527D91">
        <w:rPr>
          <w:lang w:val="es-ES_tradnl"/>
        </w:rPr>
        <w:t xml:space="preserve"> (</w:t>
      </w:r>
      <w:r w:rsidR="003B019B" w:rsidRPr="00527D91">
        <w:rPr>
          <w:lang w:val="es-ES_tradnl"/>
        </w:rPr>
        <w:t>15 de Septiembre de 2014</w:t>
      </w:r>
      <w:r w:rsidR="002D4D20" w:rsidRPr="00527D91">
        <w:rPr>
          <w:lang w:val="es-ES_tradnl"/>
        </w:rPr>
        <w:t>)</w:t>
      </w:r>
    </w:p>
    <w:p w14:paraId="785DE6C2" w14:textId="52E10DFA" w:rsidR="000633CD" w:rsidRPr="00527D91" w:rsidRDefault="000633CD"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6° Basarme en los criterios de evaluación y las especificaciones para realizar mi trabajo.</w:t>
      </w:r>
      <w:r w:rsidR="002D4D20" w:rsidRPr="00527D91">
        <w:rPr>
          <w:lang w:val="es-ES_tradnl"/>
        </w:rPr>
        <w:t xml:space="preserve"> (durante todo el desarrollo del trabajo</w:t>
      </w:r>
      <w:r w:rsidR="003B019B" w:rsidRPr="00527D91">
        <w:rPr>
          <w:lang w:val="es-ES_tradnl"/>
        </w:rPr>
        <w:t>, es decir del 8 a 22 de Septiembre de 2014</w:t>
      </w:r>
      <w:r w:rsidR="002D4D20" w:rsidRPr="00527D91">
        <w:rPr>
          <w:lang w:val="es-ES_tradnl"/>
        </w:rPr>
        <w:t>)</w:t>
      </w:r>
    </w:p>
    <w:p w14:paraId="456A8A20" w14:textId="4AFB7223" w:rsidR="000633CD" w:rsidRPr="00527D91" w:rsidRDefault="00A06469"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 xml:space="preserve">7° Darle prioridad a los contextos globales y </w:t>
      </w:r>
      <w:r w:rsidR="00527D91" w:rsidRPr="00527D91">
        <w:rPr>
          <w:lang w:val="es-ES_tradnl"/>
        </w:rPr>
        <w:t>habilidades</w:t>
      </w:r>
      <w:r w:rsidRPr="00527D91">
        <w:rPr>
          <w:lang w:val="es-ES_tradnl"/>
        </w:rPr>
        <w:t xml:space="preserve"> del PAI</w:t>
      </w:r>
      <w:r w:rsidR="000633CD" w:rsidRPr="00527D91">
        <w:rPr>
          <w:lang w:val="es-ES_tradnl"/>
        </w:rPr>
        <w:t xml:space="preserve"> que se me asignen</w:t>
      </w:r>
      <w:r w:rsidR="002D4D20" w:rsidRPr="00527D91">
        <w:rPr>
          <w:lang w:val="es-ES_tradnl"/>
        </w:rPr>
        <w:t xml:space="preserve"> (durante todo el desarrollo del trabajo</w:t>
      </w:r>
      <w:r w:rsidR="003B019B" w:rsidRPr="00527D91">
        <w:rPr>
          <w:lang w:val="es-ES_tradnl"/>
        </w:rPr>
        <w:t>, es decir del 8 a 22 de Septiembre de 2014</w:t>
      </w:r>
      <w:r w:rsidR="002D4D20" w:rsidRPr="00527D91">
        <w:rPr>
          <w:lang w:val="es-ES_tradnl"/>
        </w:rPr>
        <w:t>)</w:t>
      </w:r>
    </w:p>
    <w:p w14:paraId="2341CBF6" w14:textId="0BE1C03D" w:rsidR="000633CD" w:rsidRPr="00527D91" w:rsidRDefault="000633CD"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8° Realizar una conclusión general del tema y contestar a mi pregunta.</w:t>
      </w:r>
      <w:r w:rsidR="003B019B" w:rsidRPr="00527D91">
        <w:rPr>
          <w:lang w:val="es-ES_tradnl"/>
        </w:rPr>
        <w:t xml:space="preserve"> (18 de Septiembre de 2014</w:t>
      </w:r>
      <w:r w:rsidR="002D4D20" w:rsidRPr="00527D91">
        <w:rPr>
          <w:lang w:val="es-ES_tradnl"/>
        </w:rPr>
        <w:t>)</w:t>
      </w:r>
    </w:p>
    <w:p w14:paraId="2E3A6A25" w14:textId="4DBE3B22" w:rsidR="000633CD" w:rsidRPr="00527D91" w:rsidRDefault="000633CD" w:rsidP="0071623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lastRenderedPageBreak/>
        <w:t>9° Realizar mi autoevaluación y poder aplicar los conocimientos obtenidos en mi vida diaria.</w:t>
      </w:r>
      <w:r w:rsidR="003B019B" w:rsidRPr="00527D91">
        <w:rPr>
          <w:lang w:val="es-ES_tradnl"/>
        </w:rPr>
        <w:t xml:space="preserve"> (18 de Septiembre de 2014)</w:t>
      </w:r>
    </w:p>
    <w:p w14:paraId="1196B090" w14:textId="374CA342" w:rsidR="00D06944" w:rsidRPr="00527D91" w:rsidRDefault="000633CD" w:rsidP="003B019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10º A lo largo del trabajo, utilizaré información variada, precisa, confiable y en tiempo real acerca del tema que me fue asignado.</w:t>
      </w:r>
      <w:r w:rsidR="002D4D20" w:rsidRPr="00527D91">
        <w:rPr>
          <w:lang w:val="es-ES_tradnl"/>
        </w:rPr>
        <w:t xml:space="preserve"> (durante todo el desarrollo del trabajo</w:t>
      </w:r>
      <w:r w:rsidR="003B019B" w:rsidRPr="00527D91">
        <w:rPr>
          <w:lang w:val="es-ES_tradnl"/>
        </w:rPr>
        <w:t xml:space="preserve">, es decir del 8 a 22 de Septiembre de 2014 </w:t>
      </w:r>
      <w:r w:rsidR="002D4D20" w:rsidRPr="00527D91">
        <w:rPr>
          <w:lang w:val="es-ES_tradnl"/>
        </w:rPr>
        <w:t>)</w:t>
      </w:r>
    </w:p>
    <w:p w14:paraId="5D003C22" w14:textId="77777777" w:rsidR="005E53DE" w:rsidRPr="00527D91" w:rsidRDefault="005E53DE" w:rsidP="005E53DE">
      <w:pPr>
        <w:autoSpaceDE w:val="0"/>
        <w:autoSpaceDN w:val="0"/>
        <w:adjustRightInd w:val="0"/>
        <w:rPr>
          <w:rFonts w:ascii="MyriadPro-Regular" w:eastAsiaTheme="minorHAnsi" w:hAnsi="MyriadPro-Regular" w:cs="MyriadPro-Regular"/>
          <w:sz w:val="19"/>
          <w:szCs w:val="19"/>
          <w:lang w:val="es-ES_tradnl"/>
        </w:rPr>
      </w:pPr>
    </w:p>
    <w:p w14:paraId="6D0FCA8D" w14:textId="77777777" w:rsidR="005E53DE" w:rsidRPr="00527D91" w:rsidRDefault="005E53DE" w:rsidP="003B019B">
      <w:pPr>
        <w:autoSpaceDE w:val="0"/>
        <w:autoSpaceDN w:val="0"/>
        <w:adjustRightInd w:val="0"/>
        <w:jc w:val="both"/>
        <w:rPr>
          <w:rFonts w:ascii="MyriadPro-Regular" w:eastAsiaTheme="minorHAnsi" w:hAnsi="MyriadPro-Regular" w:cs="MyriadPro-Regular"/>
          <w:sz w:val="19"/>
          <w:szCs w:val="19"/>
          <w:lang w:val="es-ES_tradnl"/>
        </w:rPr>
      </w:pPr>
      <w:r w:rsidRPr="00527D91">
        <w:rPr>
          <w:rFonts w:ascii="MyriadPro-Regular" w:eastAsiaTheme="minorHAnsi" w:hAnsi="MyriadPro-Regular" w:cs="MyriadPro-Regular"/>
          <w:sz w:val="19"/>
          <w:szCs w:val="19"/>
          <w:lang w:val="es-ES_tradnl"/>
        </w:rPr>
        <w:t>Los métodos para la recopilación de información incluyen, entre otros: selección de fuentes</w:t>
      </w:r>
    </w:p>
    <w:p w14:paraId="11DA7A23" w14:textId="77777777" w:rsidR="005E53DE" w:rsidRPr="00527D91" w:rsidRDefault="005E53DE" w:rsidP="003B019B">
      <w:pPr>
        <w:autoSpaceDE w:val="0"/>
        <w:autoSpaceDN w:val="0"/>
        <w:adjustRightInd w:val="0"/>
        <w:jc w:val="both"/>
        <w:rPr>
          <w:rFonts w:ascii="MyriadPro-Regular" w:eastAsiaTheme="minorHAnsi" w:hAnsi="MyriadPro-Regular" w:cs="MyriadPro-Regular"/>
          <w:sz w:val="19"/>
          <w:szCs w:val="19"/>
          <w:lang w:val="es-ES_tradnl"/>
        </w:rPr>
      </w:pPr>
      <w:r w:rsidRPr="00527D91">
        <w:rPr>
          <w:rFonts w:ascii="MyriadPro-Regular" w:eastAsiaTheme="minorHAnsi" w:hAnsi="MyriadPro-Regular" w:cs="MyriadPro-Regular"/>
          <w:sz w:val="19"/>
          <w:szCs w:val="19"/>
          <w:lang w:val="es-ES_tradnl"/>
        </w:rPr>
        <w:t>(tipo y variedad), cuestionarios, encuestas, entrevistas, observación, experimentos, medición,</w:t>
      </w:r>
    </w:p>
    <w:p w14:paraId="058C4E62" w14:textId="77777777" w:rsidR="005E53DE" w:rsidRPr="00527D91" w:rsidRDefault="005E53DE" w:rsidP="003B019B">
      <w:pPr>
        <w:autoSpaceDE w:val="0"/>
        <w:autoSpaceDN w:val="0"/>
        <w:adjustRightInd w:val="0"/>
        <w:jc w:val="both"/>
        <w:rPr>
          <w:rFonts w:ascii="MyriadPro-Regular" w:eastAsiaTheme="minorHAnsi" w:hAnsi="MyriadPro-Regular" w:cs="MyriadPro-Regular"/>
          <w:sz w:val="19"/>
          <w:szCs w:val="19"/>
          <w:lang w:val="es-ES_tradnl"/>
        </w:rPr>
      </w:pPr>
      <w:r w:rsidRPr="00527D91">
        <w:rPr>
          <w:rFonts w:ascii="MyriadPro-Regular" w:eastAsiaTheme="minorHAnsi" w:hAnsi="MyriadPro-Regular" w:cs="MyriadPro-Regular"/>
          <w:sz w:val="19"/>
          <w:szCs w:val="19"/>
          <w:lang w:val="es-ES_tradnl"/>
        </w:rPr>
        <w:t>uso de estadísticas y bases de datos, y formulación de preguntas.</w:t>
      </w:r>
    </w:p>
    <w:p w14:paraId="72A7CBE2" w14:textId="77777777" w:rsidR="005E53DE" w:rsidRPr="00527D91" w:rsidRDefault="005E53DE" w:rsidP="003B019B">
      <w:pPr>
        <w:autoSpaceDE w:val="0"/>
        <w:autoSpaceDN w:val="0"/>
        <w:adjustRightInd w:val="0"/>
        <w:jc w:val="both"/>
        <w:rPr>
          <w:rFonts w:ascii="MyriadPro-Regular" w:eastAsiaTheme="minorHAnsi" w:hAnsi="MyriadPro-Regular" w:cs="MyriadPro-Regular"/>
          <w:sz w:val="19"/>
          <w:szCs w:val="19"/>
          <w:lang w:val="es-ES_tradnl"/>
        </w:rPr>
      </w:pPr>
      <w:r w:rsidRPr="00527D91">
        <w:rPr>
          <w:rFonts w:ascii="MyriadPro-Regular" w:eastAsiaTheme="minorHAnsi" w:hAnsi="MyriadPro-Regular" w:cs="MyriadPro-Regular"/>
          <w:sz w:val="19"/>
          <w:szCs w:val="19"/>
          <w:lang w:val="es-ES_tradnl"/>
        </w:rPr>
        <w:t>Los métodos para el registro de la información (electrónicamente o en papel) incluyen, entre</w:t>
      </w:r>
    </w:p>
    <w:p w14:paraId="2A45857A" w14:textId="77777777" w:rsidR="005E53DE" w:rsidRPr="00527D91" w:rsidRDefault="005E53DE" w:rsidP="003B019B">
      <w:pPr>
        <w:autoSpaceDE w:val="0"/>
        <w:autoSpaceDN w:val="0"/>
        <w:adjustRightInd w:val="0"/>
        <w:jc w:val="both"/>
        <w:rPr>
          <w:rFonts w:ascii="MyriadPro-Regular" w:eastAsiaTheme="minorHAnsi" w:hAnsi="MyriadPro-Regular" w:cs="MyriadPro-Regular"/>
          <w:sz w:val="19"/>
          <w:szCs w:val="19"/>
          <w:lang w:val="es-ES_tradnl"/>
        </w:rPr>
      </w:pPr>
      <w:r w:rsidRPr="00527D91">
        <w:rPr>
          <w:rFonts w:ascii="MyriadPro-Regular" w:eastAsiaTheme="minorHAnsi" w:hAnsi="MyriadPro-Regular" w:cs="MyriadPro-Regular"/>
          <w:sz w:val="19"/>
          <w:szCs w:val="19"/>
          <w:lang w:val="es-ES_tradnl"/>
        </w:rPr>
        <w:t>otros: toma de notas y elaboración de resúmenes; elaboración de tablas, gráficos, mapas y</w:t>
      </w:r>
    </w:p>
    <w:p w14:paraId="481E7435" w14:textId="77777777" w:rsidR="005E53DE" w:rsidRPr="00527D91" w:rsidRDefault="005E53DE" w:rsidP="003B019B">
      <w:pPr>
        <w:autoSpaceDE w:val="0"/>
        <w:autoSpaceDN w:val="0"/>
        <w:adjustRightInd w:val="0"/>
        <w:jc w:val="both"/>
        <w:rPr>
          <w:rFonts w:ascii="MyriadPro-Regular" w:eastAsiaTheme="minorHAnsi" w:hAnsi="MyriadPro-Regular" w:cs="MyriadPro-Regular"/>
          <w:sz w:val="19"/>
          <w:szCs w:val="19"/>
          <w:lang w:val="es-ES_tradnl"/>
        </w:rPr>
      </w:pPr>
      <w:r w:rsidRPr="00527D91">
        <w:rPr>
          <w:rFonts w:ascii="MyriadPro-Regular" w:eastAsiaTheme="minorHAnsi" w:hAnsi="MyriadPro-Regular" w:cs="MyriadPro-Regular"/>
          <w:sz w:val="19"/>
          <w:szCs w:val="19"/>
          <w:lang w:val="es-ES_tradnl"/>
        </w:rPr>
        <w:t>listas de verificación; elaboración de MindMaps®; clasificación; creación de textos visuales tales</w:t>
      </w:r>
    </w:p>
    <w:p w14:paraId="535CFBC1" w14:textId="77777777" w:rsidR="005E53DE" w:rsidRPr="00527D91" w:rsidRDefault="005E53DE" w:rsidP="003B019B">
      <w:pPr>
        <w:jc w:val="both"/>
        <w:rPr>
          <w:rFonts w:ascii="MyriadPro-Regular" w:eastAsiaTheme="minorHAnsi" w:hAnsi="MyriadPro-Regular" w:cs="MyriadPro-Regular"/>
          <w:sz w:val="19"/>
          <w:szCs w:val="19"/>
          <w:lang w:val="es-ES_tradnl"/>
        </w:rPr>
      </w:pPr>
      <w:r w:rsidRPr="00527D91">
        <w:rPr>
          <w:rFonts w:ascii="MyriadPro-Regular" w:eastAsiaTheme="minorHAnsi" w:hAnsi="MyriadPro-Regular" w:cs="MyriadPro-Regular"/>
          <w:sz w:val="19"/>
          <w:szCs w:val="19"/>
          <w:lang w:val="es-ES_tradnl"/>
        </w:rPr>
        <w:t>como líneas de tiempo; producción de bases de datos.</w:t>
      </w:r>
    </w:p>
    <w:p w14:paraId="31330789" w14:textId="77777777" w:rsidR="005E53DE" w:rsidRPr="00527D91" w:rsidRDefault="005E53DE" w:rsidP="005E53DE">
      <w:pPr>
        <w:jc w:val="both"/>
        <w:rPr>
          <w:b/>
          <w:lang w:val="es-ES_tradnl"/>
        </w:rPr>
      </w:pPr>
    </w:p>
    <w:p w14:paraId="0DB4E63E" w14:textId="77777777" w:rsidR="005E53DE" w:rsidRPr="00527D91" w:rsidRDefault="005E53DE" w:rsidP="005E53DE">
      <w:pPr>
        <w:pBdr>
          <w:top w:val="single" w:sz="4" w:space="1" w:color="auto"/>
          <w:left w:val="single" w:sz="4" w:space="4" w:color="auto"/>
          <w:bottom w:val="single" w:sz="4" w:space="1" w:color="auto"/>
          <w:right w:val="single" w:sz="4" w:space="4" w:color="auto"/>
        </w:pBdr>
        <w:autoSpaceDE w:val="0"/>
        <w:autoSpaceDN w:val="0"/>
        <w:adjustRightInd w:val="0"/>
        <w:rPr>
          <w:b/>
          <w:lang w:val="es-ES_tradnl" w:eastAsia="es-MX"/>
        </w:rPr>
      </w:pPr>
      <w:r w:rsidRPr="00527D91">
        <w:rPr>
          <w:b/>
          <w:lang w:val="es-ES_tradnl" w:eastAsia="es-MX"/>
        </w:rPr>
        <w:t xml:space="preserve">Explica el método a seguir para registrar información </w:t>
      </w:r>
      <w:r w:rsidRPr="00527D91">
        <w:rPr>
          <w:b/>
          <w:bCs/>
          <w:lang w:val="es-ES_tradnl" w:eastAsia="es-MX"/>
        </w:rPr>
        <w:t xml:space="preserve">apropiada, variada </w:t>
      </w:r>
      <w:r w:rsidRPr="00527D91">
        <w:rPr>
          <w:b/>
          <w:lang w:val="es-ES_tradnl" w:eastAsia="es-MX"/>
        </w:rPr>
        <w:t>y coherente con el problema de investigación. Adjunta tu “registro” de información.</w:t>
      </w:r>
    </w:p>
    <w:p w14:paraId="6FF19955" w14:textId="77777777" w:rsidR="002D4D20" w:rsidRPr="00527D91" w:rsidRDefault="002D4D20" w:rsidP="005E53DE">
      <w:pPr>
        <w:pBdr>
          <w:top w:val="single" w:sz="4" w:space="1" w:color="auto"/>
          <w:left w:val="single" w:sz="4" w:space="4" w:color="auto"/>
          <w:bottom w:val="single" w:sz="4" w:space="1" w:color="auto"/>
          <w:right w:val="single" w:sz="4" w:space="4" w:color="auto"/>
        </w:pBdr>
        <w:autoSpaceDE w:val="0"/>
        <w:autoSpaceDN w:val="0"/>
        <w:adjustRightInd w:val="0"/>
        <w:rPr>
          <w:lang w:val="es-ES_tradnl" w:eastAsia="es-MX"/>
        </w:rPr>
      </w:pPr>
    </w:p>
    <w:p w14:paraId="229456A7" w14:textId="1B76A354" w:rsidR="00A32A75" w:rsidRPr="00527D91" w:rsidRDefault="00955C54" w:rsidP="00A32A75">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 xml:space="preserve">Yo realizaré diversos mapas conceptuales en donde registraré los hechos relevantes, causas e implicaciones, coyunturas, </w:t>
      </w:r>
      <w:r w:rsidR="002D4D20" w:rsidRPr="00527D91">
        <w:rPr>
          <w:lang w:val="es-ES_tradnl"/>
        </w:rPr>
        <w:t>causa y efectos,</w:t>
      </w:r>
      <w:r w:rsidRPr="00527D91">
        <w:rPr>
          <w:lang w:val="es-ES_tradnl"/>
        </w:rPr>
        <w:t xml:space="preserve"> personajes</w:t>
      </w:r>
      <w:r w:rsidR="002D4D20" w:rsidRPr="00527D91">
        <w:rPr>
          <w:lang w:val="es-ES_tradnl"/>
        </w:rPr>
        <w:t xml:space="preserve"> relevantes</w:t>
      </w:r>
      <w:r w:rsidRPr="00527D91">
        <w:rPr>
          <w:lang w:val="es-ES_tradnl"/>
        </w:rPr>
        <w:t xml:space="preserve"> y los factores mas importantes que hacen destacar</w:t>
      </w:r>
      <w:r w:rsidR="002D4D20" w:rsidRPr="00527D91">
        <w:rPr>
          <w:lang w:val="es-ES_tradnl"/>
        </w:rPr>
        <w:t xml:space="preserve"> a la Revolución Industrial como</w:t>
      </w:r>
      <w:r w:rsidR="00A32A75" w:rsidRPr="00527D91">
        <w:rPr>
          <w:lang w:val="es-ES_tradnl"/>
        </w:rPr>
        <w:t xml:space="preserve"> un </w:t>
      </w:r>
      <w:r w:rsidR="00527D91" w:rsidRPr="00527D91">
        <w:rPr>
          <w:lang w:val="es-ES_tradnl"/>
        </w:rPr>
        <w:t>macro evento</w:t>
      </w:r>
      <w:r w:rsidR="00A32A75" w:rsidRPr="00527D91">
        <w:rPr>
          <w:lang w:val="es-ES_tradnl"/>
        </w:rPr>
        <w:t xml:space="preserve"> tecnológico, laboral y arquitectónico</w:t>
      </w:r>
      <w:r w:rsidR="002D4D20" w:rsidRPr="00527D91">
        <w:rPr>
          <w:lang w:val="es-ES_tradnl"/>
        </w:rPr>
        <w:t xml:space="preserve"> </w:t>
      </w:r>
      <w:r w:rsidR="00A32A75" w:rsidRPr="00527D91">
        <w:rPr>
          <w:lang w:val="es-ES_tradnl"/>
        </w:rPr>
        <w:t xml:space="preserve"> y esto hará que me acerque má</w:t>
      </w:r>
      <w:r w:rsidRPr="00527D91">
        <w:rPr>
          <w:lang w:val="es-ES_tradnl"/>
        </w:rPr>
        <w:t>s a un conclusión con base a mi problema planteado. Por igual, voy a ofrecer un resumen detallado acerca de l</w:t>
      </w:r>
      <w:r w:rsidR="00A32A75" w:rsidRPr="00527D91">
        <w:rPr>
          <w:lang w:val="es-ES_tradnl"/>
        </w:rPr>
        <w:t>os aspectos relevantes que marca</w:t>
      </w:r>
      <w:r w:rsidRPr="00527D91">
        <w:rPr>
          <w:lang w:val="es-ES_tradnl"/>
        </w:rPr>
        <w:t>ro</w:t>
      </w:r>
      <w:r w:rsidR="00A32A75" w:rsidRPr="00527D91">
        <w:rPr>
          <w:lang w:val="es-ES_tradnl"/>
        </w:rPr>
        <w:t xml:space="preserve">n la trayectoria de los </w:t>
      </w:r>
      <w:r w:rsidR="00527D91" w:rsidRPr="00527D91">
        <w:rPr>
          <w:lang w:val="es-ES_tradnl"/>
        </w:rPr>
        <w:t>hechos</w:t>
      </w:r>
      <w:r w:rsidR="00A32A75" w:rsidRPr="00527D91">
        <w:rPr>
          <w:lang w:val="es-ES_tradnl"/>
        </w:rPr>
        <w:t xml:space="preserve"> y preguntas a investigar (en este caso a la sociedad británica</w:t>
      </w:r>
      <w:r w:rsidR="00247C8F" w:rsidRPr="00527D91">
        <w:rPr>
          <w:lang w:val="es-ES_tradnl"/>
        </w:rPr>
        <w:t>) los cuales soporten la hipó</w:t>
      </w:r>
      <w:r w:rsidRPr="00527D91">
        <w:rPr>
          <w:lang w:val="es-ES_tradnl"/>
        </w:rPr>
        <w:t>tesis planteada. Pienso ofrecer diverso</w:t>
      </w:r>
      <w:r w:rsidR="00A32A75" w:rsidRPr="00527D91">
        <w:rPr>
          <w:lang w:val="es-ES_tradnl"/>
        </w:rPr>
        <w:t>s puntos de</w:t>
      </w:r>
      <w:r w:rsidRPr="00527D91">
        <w:rPr>
          <w:lang w:val="es-ES_tradnl"/>
        </w:rPr>
        <w:t xml:space="preserve"> vista que nos lleven a </w:t>
      </w:r>
      <w:r w:rsidR="00527D91" w:rsidRPr="00527D91">
        <w:rPr>
          <w:lang w:val="es-ES_tradnl"/>
        </w:rPr>
        <w:t>únicamente</w:t>
      </w:r>
      <w:r w:rsidRPr="00527D91">
        <w:rPr>
          <w:lang w:val="es-ES_tradnl"/>
        </w:rPr>
        <w:t xml:space="preserve"> una conclusión </w:t>
      </w:r>
      <w:r w:rsidR="00527D91" w:rsidRPr="00527D91">
        <w:rPr>
          <w:lang w:val="es-ES_tradnl"/>
        </w:rPr>
        <w:t>concisa</w:t>
      </w:r>
      <w:r w:rsidRPr="00527D91">
        <w:rPr>
          <w:lang w:val="es-ES_tradnl"/>
        </w:rPr>
        <w:t xml:space="preserve"> y válida, la cual pueda abrir a reflexiones posteriores sobre el tem</w:t>
      </w:r>
      <w:r w:rsidR="00A32A75" w:rsidRPr="00527D91">
        <w:rPr>
          <w:lang w:val="es-ES_tradnl"/>
        </w:rPr>
        <w:t>a</w:t>
      </w:r>
    </w:p>
    <w:p w14:paraId="2FCD196A" w14:textId="3AF36F29" w:rsidR="001346EB" w:rsidRPr="00527D91" w:rsidRDefault="00A32A75" w:rsidP="00247C8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En el aspect</w:t>
      </w:r>
      <w:r w:rsidR="00247C8F" w:rsidRPr="00527D91">
        <w:rPr>
          <w:lang w:val="es-ES_tradnl"/>
        </w:rPr>
        <w:t>o</w:t>
      </w:r>
      <w:r w:rsidRPr="00527D91">
        <w:rPr>
          <w:lang w:val="es-ES_tradnl"/>
        </w:rPr>
        <w:t xml:space="preserve"> de investigación histórica, mi objetivo de tema a tratar</w:t>
      </w:r>
      <w:r w:rsidR="00955C54" w:rsidRPr="00527D91">
        <w:rPr>
          <w:lang w:val="es-ES_tradnl"/>
        </w:rPr>
        <w:t xml:space="preserve"> basado en mi pregunta guía es com</w:t>
      </w:r>
      <w:r w:rsidRPr="00527D91">
        <w:rPr>
          <w:lang w:val="es-ES_tradnl"/>
        </w:rPr>
        <w:t xml:space="preserve">prender como la búsqueda de </w:t>
      </w:r>
      <w:r w:rsidR="00527D91" w:rsidRPr="00527D91">
        <w:rPr>
          <w:lang w:val="es-ES_tradnl"/>
        </w:rPr>
        <w:t>progreso</w:t>
      </w:r>
      <w:r w:rsidR="00955C54" w:rsidRPr="00527D91">
        <w:rPr>
          <w:lang w:val="es-ES_tradnl"/>
        </w:rPr>
        <w:t xml:space="preserve"> económico y social que </w:t>
      </w:r>
      <w:r w:rsidR="001346EB" w:rsidRPr="00527D91">
        <w:rPr>
          <w:lang w:val="es-ES_tradnl"/>
        </w:rPr>
        <w:t>detonó la Revolución Industrial,</w:t>
      </w:r>
      <w:r w:rsidRPr="00527D91">
        <w:rPr>
          <w:lang w:val="es-ES_tradnl"/>
        </w:rPr>
        <w:t xml:space="preserve"> si</w:t>
      </w:r>
      <w:r w:rsidR="00955C54" w:rsidRPr="00527D91">
        <w:rPr>
          <w:lang w:val="es-ES_tradnl"/>
        </w:rPr>
        <w:t xml:space="preserve"> fue un evento benefactor y malhechor para la sociedad (principalmente británica) del siglo XIX</w:t>
      </w:r>
      <w:r w:rsidR="001346EB" w:rsidRPr="00527D91">
        <w:rPr>
          <w:lang w:val="es-ES_tradnl"/>
        </w:rPr>
        <w:t>, cómo sus consecuencias repercuten hasta el día de hoy, entre otras</w:t>
      </w:r>
      <w:r w:rsidR="00955C54" w:rsidRPr="00527D91">
        <w:rPr>
          <w:lang w:val="es-ES_tradnl"/>
        </w:rPr>
        <w:t xml:space="preserve">. </w:t>
      </w:r>
    </w:p>
    <w:p w14:paraId="6A54BBB1" w14:textId="77777777" w:rsidR="005E53DE" w:rsidRPr="00527D91" w:rsidRDefault="005E53DE" w:rsidP="001346EB">
      <w:pPr>
        <w:jc w:val="center"/>
        <w:rPr>
          <w:b/>
          <w:color w:val="948A54" w:themeColor="background2" w:themeShade="80"/>
          <w:lang w:val="es-ES_tradnl"/>
        </w:rPr>
      </w:pPr>
    </w:p>
    <w:p w14:paraId="4FB15A61" w14:textId="77777777" w:rsidR="005E53DE" w:rsidRPr="00527D91" w:rsidRDefault="005E53DE" w:rsidP="005E53DE">
      <w:pPr>
        <w:jc w:val="center"/>
        <w:rPr>
          <w:b/>
          <w:lang w:val="es-ES_tradnl"/>
        </w:rPr>
      </w:pPr>
    </w:p>
    <w:p w14:paraId="1554D16F"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b/>
          <w:lang w:val="es-ES_tradnl"/>
        </w:rPr>
      </w:pPr>
      <w:r w:rsidRPr="00527D91">
        <w:rPr>
          <w:rFonts w:eastAsiaTheme="minorHAnsi"/>
          <w:b/>
          <w:lang w:val="es-ES_tradnl"/>
        </w:rPr>
        <w:t>Por igual, quiero desarrollar, a menor escala, diversos subtemas de interés como:</w:t>
      </w:r>
    </w:p>
    <w:p w14:paraId="71F35528"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lang w:val="es-ES_tradnl"/>
        </w:rPr>
      </w:pPr>
    </w:p>
    <w:p w14:paraId="1F16C476"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lang w:val="es-ES_tradnl"/>
        </w:rPr>
      </w:pPr>
      <w:r w:rsidRPr="00527D91">
        <w:rPr>
          <w:rFonts w:eastAsiaTheme="minorHAnsi"/>
          <w:lang w:val="es-ES_tradnl"/>
        </w:rPr>
        <w:t>¿Cuál es la trascendencia histórica de la Revolución Industrial hasta nuestros días?</w:t>
      </w:r>
    </w:p>
    <w:p w14:paraId="477BB01E"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lang w:val="es-ES_tradnl"/>
        </w:rPr>
      </w:pPr>
      <w:r w:rsidRPr="00527D91">
        <w:rPr>
          <w:rFonts w:eastAsiaTheme="minorHAnsi"/>
          <w:lang w:val="es-ES_tradnl"/>
        </w:rPr>
        <w:t>¿Qué beneficios e implicaciones trajo consigo la Revolución Industrial?</w:t>
      </w:r>
    </w:p>
    <w:p w14:paraId="6F205326"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lang w:val="es-ES_tradnl"/>
        </w:rPr>
      </w:pPr>
      <w:r w:rsidRPr="00527D91">
        <w:rPr>
          <w:rFonts w:eastAsiaTheme="minorHAnsi"/>
          <w:lang w:val="es-ES_tradnl"/>
        </w:rPr>
        <w:t>¿Cómo se ven reflejadas sus consecuencias en la actualidad?</w:t>
      </w:r>
    </w:p>
    <w:p w14:paraId="4622DA5B"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bCs/>
          <w:lang w:val="es-ES_tradnl" w:eastAsia="es-MX"/>
        </w:rPr>
      </w:pPr>
      <w:r w:rsidRPr="00527D91">
        <w:rPr>
          <w:bCs/>
          <w:lang w:val="es-ES_tradnl" w:eastAsia="es-MX"/>
        </w:rPr>
        <w:t>¿Cómo su influencia se puede percibir hasta nuestros días?</w:t>
      </w:r>
    </w:p>
    <w:p w14:paraId="421FB125"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bCs/>
          <w:lang w:val="es-ES_tradnl" w:eastAsia="es-MX"/>
        </w:rPr>
      </w:pPr>
      <w:r w:rsidRPr="00527D91">
        <w:rPr>
          <w:bCs/>
          <w:lang w:val="es-ES_tradnl" w:eastAsia="es-MX"/>
        </w:rPr>
        <w:t>¿Qué podemos concluir acerca de los inventos industriales si realmente beneficiaron a nuestro mundo?</w:t>
      </w:r>
    </w:p>
    <w:p w14:paraId="54DBBB59" w14:textId="6692349E"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bCs/>
          <w:lang w:val="es-ES_tradnl" w:eastAsia="es-MX"/>
        </w:rPr>
      </w:pPr>
      <w:r w:rsidRPr="00527D91">
        <w:rPr>
          <w:bCs/>
          <w:lang w:val="es-ES_tradnl" w:eastAsia="es-MX"/>
        </w:rPr>
        <w:t>¿Campo sin trabajo ni recursos, ó ciudad de expl</w:t>
      </w:r>
      <w:r w:rsidR="00BC5698" w:rsidRPr="00527D91">
        <w:rPr>
          <w:bCs/>
          <w:lang w:val="es-ES_tradnl" w:eastAsia="es-MX"/>
        </w:rPr>
        <w:t>otación laboral, qué era preferi</w:t>
      </w:r>
      <w:r w:rsidRPr="00527D91">
        <w:rPr>
          <w:bCs/>
          <w:lang w:val="es-ES_tradnl" w:eastAsia="es-MX"/>
        </w:rPr>
        <w:t>ble?</w:t>
      </w:r>
    </w:p>
    <w:p w14:paraId="0CAF162F"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bCs/>
          <w:lang w:val="es-ES_tradnl" w:eastAsia="es-MX"/>
        </w:rPr>
      </w:pPr>
      <w:r w:rsidRPr="00527D91">
        <w:rPr>
          <w:bCs/>
          <w:lang w:val="es-ES_tradnl" w:eastAsia="es-MX"/>
        </w:rPr>
        <w:t>¿Qué aspectos positivos y negativos remarcaron la situación laboral, social y la calidad de vida exterior e interior de Inglaterra?</w:t>
      </w:r>
    </w:p>
    <w:p w14:paraId="33F2BC2D"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bCs/>
          <w:lang w:val="es-ES_tradnl" w:eastAsia="es-MX"/>
        </w:rPr>
      </w:pPr>
      <w:r w:rsidRPr="00527D91">
        <w:rPr>
          <w:bCs/>
          <w:lang w:val="es-ES_tradnl" w:eastAsia="es-MX"/>
        </w:rPr>
        <w:lastRenderedPageBreak/>
        <w:t>¿La vida cotidiana se simplifico, pero a la vez afecto la cotidianidad?</w:t>
      </w:r>
    </w:p>
    <w:p w14:paraId="0229DF8C"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bCs/>
          <w:lang w:val="es-ES_tradnl" w:eastAsia="es-MX"/>
        </w:rPr>
      </w:pPr>
      <w:r w:rsidRPr="00527D91">
        <w:rPr>
          <w:bCs/>
          <w:lang w:val="es-ES_tradnl" w:eastAsia="es-MX"/>
        </w:rPr>
        <w:t>Entender que después del surgimiento del arte gótico, no ha existido otra manifestación, arquitectónica, laboral, cultural y social de tal magnitud como la Revolución Industrial.</w:t>
      </w:r>
    </w:p>
    <w:p w14:paraId="1B719F21" w14:textId="77777777" w:rsidR="003B019B" w:rsidRPr="00527D91" w:rsidRDefault="003B019B" w:rsidP="003B019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bCs/>
          <w:lang w:val="es-ES_tradnl" w:eastAsia="es-MX"/>
        </w:rPr>
      </w:pPr>
      <w:r w:rsidRPr="00527D91">
        <w:rPr>
          <w:bCs/>
          <w:lang w:val="es-ES_tradnl" w:eastAsia="es-MX"/>
        </w:rPr>
        <w:t>Estudiar las consecuencias de la Revolución Industrial y la reacción de la sociedad como el Romanticismo.</w:t>
      </w:r>
    </w:p>
    <w:p w14:paraId="61E51659" w14:textId="77777777" w:rsidR="00247C8F" w:rsidRPr="00527D91" w:rsidRDefault="00247C8F" w:rsidP="001346EB">
      <w:pPr>
        <w:spacing w:line="360" w:lineRule="auto"/>
        <w:jc w:val="both"/>
        <w:rPr>
          <w:sz w:val="22"/>
          <w:szCs w:val="22"/>
          <w:lang w:val="es-ES_tradnl"/>
        </w:rPr>
      </w:pPr>
    </w:p>
    <w:p w14:paraId="2C974FBE" w14:textId="77777777" w:rsidR="00247C8F" w:rsidRPr="00527D91" w:rsidRDefault="00247C8F" w:rsidP="001346EB">
      <w:pPr>
        <w:spacing w:line="360" w:lineRule="auto"/>
        <w:jc w:val="both"/>
        <w:rPr>
          <w:sz w:val="22"/>
          <w:szCs w:val="22"/>
          <w:lang w:val="es-ES_tradnl"/>
        </w:rPr>
      </w:pPr>
    </w:p>
    <w:p w14:paraId="43DAE5B8" w14:textId="77777777" w:rsidR="00247C8F" w:rsidRPr="00527D91" w:rsidRDefault="00247C8F" w:rsidP="001346EB">
      <w:pPr>
        <w:spacing w:line="360" w:lineRule="auto"/>
        <w:jc w:val="both"/>
        <w:rPr>
          <w:sz w:val="22"/>
          <w:szCs w:val="22"/>
          <w:lang w:val="es-ES_tradnl"/>
        </w:rPr>
      </w:pPr>
    </w:p>
    <w:p w14:paraId="34AAD6FE" w14:textId="6239D3D0" w:rsidR="00D42006" w:rsidRPr="00527D91" w:rsidRDefault="00D42006" w:rsidP="00D42006">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b/>
          <w:lang w:val="es-ES_tradnl"/>
        </w:rPr>
      </w:pPr>
      <w:r w:rsidRPr="00527D91">
        <w:rPr>
          <w:b/>
          <w:lang w:val="es-ES_tradnl"/>
        </w:rPr>
        <w:t>Plan de Investigación:</w:t>
      </w:r>
    </w:p>
    <w:p w14:paraId="2F463D4F" w14:textId="77777777" w:rsidR="00D42006" w:rsidRPr="00527D91" w:rsidRDefault="00D42006" w:rsidP="00D42006">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lang w:val="es-ES_tradnl"/>
        </w:rPr>
      </w:pPr>
      <w:r w:rsidRPr="00527D91">
        <w:rPr>
          <w:lang w:val="es-ES_tradnl"/>
        </w:rPr>
        <w:t>Yo quiero que el trabajo, sin ser exhaustivo, sea el principio de una investigación grande, clara, precisa y que satisfaga las necesidades del autor.  Mi método de investigación será la consulta de varias fuentes de información para conocer diversas perspectivas sobre el tema.</w:t>
      </w:r>
    </w:p>
    <w:p w14:paraId="3503DD4D" w14:textId="77777777" w:rsidR="00247C8F" w:rsidRPr="00527D91" w:rsidRDefault="00247C8F" w:rsidP="001346EB">
      <w:pPr>
        <w:spacing w:line="360" w:lineRule="auto"/>
        <w:jc w:val="both"/>
        <w:rPr>
          <w:sz w:val="22"/>
          <w:szCs w:val="22"/>
          <w:lang w:val="es-ES_tradnl"/>
        </w:rPr>
      </w:pPr>
    </w:p>
    <w:p w14:paraId="704D99ED" w14:textId="77777777" w:rsidR="00247C8F" w:rsidRDefault="00247C8F" w:rsidP="001346EB">
      <w:pPr>
        <w:spacing w:line="360" w:lineRule="auto"/>
        <w:jc w:val="both"/>
        <w:rPr>
          <w:sz w:val="22"/>
          <w:szCs w:val="22"/>
        </w:rPr>
      </w:pPr>
    </w:p>
    <w:p w14:paraId="6C1719D2" w14:textId="7088B230" w:rsidR="00247C8F" w:rsidRDefault="000577A6" w:rsidP="001346EB">
      <w:pPr>
        <w:spacing w:line="360" w:lineRule="auto"/>
        <w:jc w:val="both"/>
        <w:rPr>
          <w:sz w:val="22"/>
          <w:szCs w:val="22"/>
        </w:rPr>
      </w:pPr>
      <w:r>
        <w:rPr>
          <w:rFonts w:ascii="Helvetica" w:eastAsiaTheme="minorHAnsi" w:hAnsi="Helvetica" w:cs="Helvetica"/>
          <w:noProof/>
          <w:lang w:val="es-ES" w:eastAsia="es-ES"/>
        </w:rPr>
        <w:drawing>
          <wp:anchor distT="0" distB="0" distL="114300" distR="114300" simplePos="0" relativeHeight="251664384" behindDoc="0" locked="0" layoutInCell="1" allowOverlap="1" wp14:anchorId="6C257972" wp14:editId="4728DEB6">
            <wp:simplePos x="0" y="0"/>
            <wp:positionH relativeFrom="column">
              <wp:posOffset>3657600</wp:posOffset>
            </wp:positionH>
            <wp:positionV relativeFrom="paragraph">
              <wp:posOffset>219710</wp:posOffset>
            </wp:positionV>
            <wp:extent cx="1930400" cy="1341755"/>
            <wp:effectExtent l="0" t="0" r="0" b="4445"/>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0400"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68FE3" w14:textId="28F8EC29" w:rsidR="00247C8F" w:rsidRDefault="009318F8" w:rsidP="000577A6">
      <w:pPr>
        <w:tabs>
          <w:tab w:val="center" w:pos="2529"/>
        </w:tabs>
        <w:spacing w:line="360" w:lineRule="auto"/>
        <w:jc w:val="both"/>
        <w:rPr>
          <w:sz w:val="22"/>
          <w:szCs w:val="22"/>
        </w:rPr>
      </w:pPr>
      <w:r>
        <w:rPr>
          <w:rFonts w:ascii="Helvetica" w:eastAsiaTheme="minorHAnsi" w:hAnsi="Helvetica" w:cs="Helvetica"/>
          <w:noProof/>
          <w:lang w:val="es-ES" w:eastAsia="es-ES"/>
        </w:rPr>
        <w:drawing>
          <wp:anchor distT="0" distB="0" distL="114300" distR="114300" simplePos="0" relativeHeight="251663360" behindDoc="0" locked="0" layoutInCell="1" allowOverlap="1" wp14:anchorId="07FA157B" wp14:editId="1157382B">
            <wp:simplePos x="0" y="0"/>
            <wp:positionH relativeFrom="column">
              <wp:posOffset>0</wp:posOffset>
            </wp:positionH>
            <wp:positionV relativeFrom="paragraph">
              <wp:posOffset>-4445</wp:posOffset>
            </wp:positionV>
            <wp:extent cx="2286000" cy="1583690"/>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7A6">
        <w:rPr>
          <w:sz w:val="22"/>
          <w:szCs w:val="22"/>
        </w:rPr>
        <w:tab/>
      </w:r>
    </w:p>
    <w:p w14:paraId="270AE862" w14:textId="2D8775FC" w:rsidR="00247C8F" w:rsidRDefault="00A71825" w:rsidP="001346EB">
      <w:pPr>
        <w:spacing w:line="360" w:lineRule="auto"/>
        <w:jc w:val="both"/>
        <w:rPr>
          <w:sz w:val="22"/>
          <w:szCs w:val="22"/>
        </w:rPr>
      </w:pPr>
      <w:r>
        <w:rPr>
          <w:noProof/>
          <w:sz w:val="22"/>
          <w:szCs w:val="22"/>
          <w:lang w:val="es-ES" w:eastAsia="es-ES"/>
        </w:rPr>
        <mc:AlternateContent>
          <mc:Choice Requires="wps">
            <w:drawing>
              <wp:anchor distT="0" distB="0" distL="114300" distR="114300" simplePos="0" relativeHeight="251669504" behindDoc="0" locked="0" layoutInCell="1" allowOverlap="1" wp14:anchorId="4EEEBF28" wp14:editId="3A8E3B0F">
                <wp:simplePos x="0" y="0"/>
                <wp:positionH relativeFrom="column">
                  <wp:posOffset>0</wp:posOffset>
                </wp:positionH>
                <wp:positionV relativeFrom="paragraph">
                  <wp:posOffset>80645</wp:posOffset>
                </wp:positionV>
                <wp:extent cx="1143000" cy="571500"/>
                <wp:effectExtent l="50800" t="50800" r="76200" b="139700"/>
                <wp:wrapThrough wrapText="bothSides">
                  <wp:wrapPolygon edited="0">
                    <wp:start x="14400" y="-1920"/>
                    <wp:lineTo x="-960" y="0"/>
                    <wp:lineTo x="-960" y="18240"/>
                    <wp:lineTo x="14880" y="25920"/>
                    <wp:lineTo x="17280" y="25920"/>
                    <wp:lineTo x="17760" y="24000"/>
                    <wp:lineTo x="22560" y="12480"/>
                    <wp:lineTo x="21600" y="9600"/>
                    <wp:lineTo x="17760" y="-1920"/>
                    <wp:lineTo x="14400" y="-1920"/>
                  </wp:wrapPolygon>
                </wp:wrapThrough>
                <wp:docPr id="10" name="Flecha derecha 10"/>
                <wp:cNvGraphicFramePr/>
                <a:graphic xmlns:a="http://schemas.openxmlformats.org/drawingml/2006/main">
                  <a:graphicData uri="http://schemas.microsoft.com/office/word/2010/wordprocessingShape">
                    <wps:wsp>
                      <wps:cNvSpPr/>
                      <wps:spPr>
                        <a:xfrm>
                          <a:off x="0" y="0"/>
                          <a:ext cx="1143000" cy="5715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0;margin-top:6.35pt;width:90pt;height: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&#1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p>
    <w:p w14:paraId="6881C72C" w14:textId="77777777" w:rsidR="00247C8F" w:rsidRDefault="00247C8F" w:rsidP="001346EB">
      <w:pPr>
        <w:spacing w:line="360" w:lineRule="auto"/>
        <w:jc w:val="both"/>
        <w:rPr>
          <w:sz w:val="22"/>
          <w:szCs w:val="22"/>
        </w:rPr>
      </w:pPr>
    </w:p>
    <w:p w14:paraId="55C2DF70" w14:textId="510C3660" w:rsidR="00247C8F" w:rsidRDefault="00247C8F" w:rsidP="001346EB">
      <w:pPr>
        <w:spacing w:line="360" w:lineRule="auto"/>
        <w:jc w:val="both"/>
        <w:rPr>
          <w:sz w:val="22"/>
          <w:szCs w:val="22"/>
        </w:rPr>
      </w:pPr>
    </w:p>
    <w:p w14:paraId="3002C094" w14:textId="77777777" w:rsidR="00247C8F" w:rsidRDefault="00247C8F" w:rsidP="001346EB">
      <w:pPr>
        <w:spacing w:line="360" w:lineRule="auto"/>
        <w:jc w:val="both"/>
        <w:rPr>
          <w:sz w:val="22"/>
          <w:szCs w:val="22"/>
        </w:rPr>
      </w:pPr>
    </w:p>
    <w:p w14:paraId="74A2AF06" w14:textId="5023C283" w:rsidR="00247C8F" w:rsidRDefault="00A71825" w:rsidP="001346EB">
      <w:pPr>
        <w:spacing w:line="360" w:lineRule="auto"/>
        <w:jc w:val="both"/>
        <w:rPr>
          <w:sz w:val="22"/>
          <w:szCs w:val="22"/>
        </w:rPr>
      </w:pPr>
      <w:r>
        <w:rPr>
          <w:rFonts w:ascii="Helvetica" w:eastAsiaTheme="minorHAnsi" w:hAnsi="Helvetica" w:cs="Helvetica"/>
          <w:noProof/>
          <w:lang w:val="es-ES" w:eastAsia="es-ES"/>
        </w:rPr>
        <w:drawing>
          <wp:anchor distT="0" distB="0" distL="114300" distR="114300" simplePos="0" relativeHeight="251665408" behindDoc="0" locked="0" layoutInCell="1" allowOverlap="1" wp14:anchorId="0DDE01F3" wp14:editId="0F4B2D00">
            <wp:simplePos x="0" y="0"/>
            <wp:positionH relativeFrom="column">
              <wp:posOffset>0</wp:posOffset>
            </wp:positionH>
            <wp:positionV relativeFrom="paragraph">
              <wp:posOffset>235585</wp:posOffset>
            </wp:positionV>
            <wp:extent cx="2315210" cy="1779905"/>
            <wp:effectExtent l="0" t="0" r="0"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49251"/>
                    <a:stretch/>
                  </pic:blipFill>
                  <pic:spPr bwMode="auto">
                    <a:xfrm>
                      <a:off x="0" y="0"/>
                      <a:ext cx="2315210" cy="17799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elvetica" w:eastAsiaTheme="minorHAnsi" w:hAnsi="Helvetica" w:cs="Helvetica"/>
          <w:noProof/>
          <w:lang w:val="es-ES" w:eastAsia="es-ES"/>
        </w:rPr>
        <w:drawing>
          <wp:anchor distT="0" distB="0" distL="114300" distR="114300" simplePos="0" relativeHeight="251666432" behindDoc="0" locked="0" layoutInCell="1" allowOverlap="1" wp14:anchorId="28FFC8F6" wp14:editId="0ED4A2C8">
            <wp:simplePos x="0" y="0"/>
            <wp:positionH relativeFrom="column">
              <wp:posOffset>3657600</wp:posOffset>
            </wp:positionH>
            <wp:positionV relativeFrom="paragraph">
              <wp:posOffset>235585</wp:posOffset>
            </wp:positionV>
            <wp:extent cx="1967230" cy="16002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723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18167" w14:textId="600237CE" w:rsidR="00247C8F" w:rsidRDefault="00247C8F" w:rsidP="001346EB">
      <w:pPr>
        <w:spacing w:line="360" w:lineRule="auto"/>
        <w:jc w:val="both"/>
        <w:rPr>
          <w:sz w:val="22"/>
          <w:szCs w:val="22"/>
        </w:rPr>
      </w:pPr>
    </w:p>
    <w:p w14:paraId="406E0896" w14:textId="7AEB3E03" w:rsidR="00247C8F" w:rsidRDefault="00247C8F" w:rsidP="001346EB">
      <w:pPr>
        <w:spacing w:line="360" w:lineRule="auto"/>
        <w:jc w:val="both"/>
        <w:rPr>
          <w:sz w:val="22"/>
          <w:szCs w:val="22"/>
        </w:rPr>
      </w:pPr>
    </w:p>
    <w:p w14:paraId="584C36DC" w14:textId="7AE49E19" w:rsidR="00247C8F" w:rsidRDefault="00A71825" w:rsidP="000577A6">
      <w:pPr>
        <w:tabs>
          <w:tab w:val="center" w:pos="2506"/>
        </w:tabs>
        <w:spacing w:line="360" w:lineRule="auto"/>
        <w:jc w:val="both"/>
        <w:rPr>
          <w:sz w:val="22"/>
          <w:szCs w:val="22"/>
        </w:rPr>
      </w:pPr>
      <w:r>
        <w:rPr>
          <w:noProof/>
          <w:sz w:val="22"/>
          <w:szCs w:val="22"/>
          <w:lang w:val="es-ES" w:eastAsia="es-ES"/>
        </w:rPr>
        <mc:AlternateContent>
          <mc:Choice Requires="wps">
            <w:drawing>
              <wp:anchor distT="0" distB="0" distL="114300" distR="114300" simplePos="0" relativeHeight="251673600" behindDoc="0" locked="0" layoutInCell="1" allowOverlap="1" wp14:anchorId="4B5F4D07" wp14:editId="12D5C87B">
                <wp:simplePos x="0" y="0"/>
                <wp:positionH relativeFrom="column">
                  <wp:posOffset>-29210</wp:posOffset>
                </wp:positionH>
                <wp:positionV relativeFrom="paragraph">
                  <wp:posOffset>151765</wp:posOffset>
                </wp:positionV>
                <wp:extent cx="1143000" cy="571500"/>
                <wp:effectExtent l="50800" t="50800" r="76200" b="139700"/>
                <wp:wrapThrough wrapText="bothSides">
                  <wp:wrapPolygon edited="0">
                    <wp:start x="14400" y="-1920"/>
                    <wp:lineTo x="-960" y="0"/>
                    <wp:lineTo x="-960" y="18240"/>
                    <wp:lineTo x="14880" y="25920"/>
                    <wp:lineTo x="17280" y="25920"/>
                    <wp:lineTo x="17760" y="24000"/>
                    <wp:lineTo x="22560" y="12480"/>
                    <wp:lineTo x="21600" y="9600"/>
                    <wp:lineTo x="17760" y="-1920"/>
                    <wp:lineTo x="14400" y="-1920"/>
                  </wp:wrapPolygon>
                </wp:wrapThrough>
                <wp:docPr id="13" name="Flecha derecha 13"/>
                <wp:cNvGraphicFramePr/>
                <a:graphic xmlns:a="http://schemas.openxmlformats.org/drawingml/2006/main">
                  <a:graphicData uri="http://schemas.microsoft.com/office/word/2010/wordprocessingShape">
                    <wps:wsp>
                      <wps:cNvSpPr/>
                      <wps:spPr>
                        <a:xfrm>
                          <a:off x="0" y="0"/>
                          <a:ext cx="1143000" cy="5715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echa derecha 13" o:spid="_x0000_s1026" type="#_x0000_t13" style="position:absolute;margin-left:-2.25pt;margin-top:11.95pt;width:90pt;height: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&#1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000577A6">
        <w:rPr>
          <w:sz w:val="22"/>
          <w:szCs w:val="22"/>
        </w:rPr>
        <w:tab/>
      </w:r>
      <w:r w:rsidR="000577A6">
        <w:rPr>
          <w:sz w:val="22"/>
          <w:szCs w:val="22"/>
        </w:rPr>
        <w:br w:type="textWrapping" w:clear="all"/>
      </w:r>
    </w:p>
    <w:p w14:paraId="7EE183FD" w14:textId="79F94ED2" w:rsidR="00247C8F" w:rsidRDefault="00A71825" w:rsidP="001346EB">
      <w:pPr>
        <w:spacing w:line="360" w:lineRule="auto"/>
        <w:jc w:val="both"/>
        <w:rPr>
          <w:sz w:val="22"/>
          <w:szCs w:val="22"/>
        </w:rPr>
      </w:pPr>
      <w:r>
        <w:rPr>
          <w:rFonts w:ascii="Helvetica" w:eastAsiaTheme="minorHAnsi" w:hAnsi="Helvetica" w:cs="Helvetica"/>
          <w:noProof/>
          <w:lang w:val="es-ES" w:eastAsia="es-ES"/>
        </w:rPr>
        <w:drawing>
          <wp:anchor distT="0" distB="0" distL="114300" distR="114300" simplePos="0" relativeHeight="251668480" behindDoc="0" locked="0" layoutInCell="1" allowOverlap="1" wp14:anchorId="6729F94B" wp14:editId="3E6B7E1F">
            <wp:simplePos x="0" y="0"/>
            <wp:positionH relativeFrom="column">
              <wp:posOffset>1028700</wp:posOffset>
            </wp:positionH>
            <wp:positionV relativeFrom="paragraph">
              <wp:posOffset>145415</wp:posOffset>
            </wp:positionV>
            <wp:extent cx="1028700" cy="1377950"/>
            <wp:effectExtent l="0" t="0" r="1270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7A6">
        <w:rPr>
          <w:rFonts w:ascii="Helvetica" w:eastAsiaTheme="minorHAnsi" w:hAnsi="Helvetica" w:cs="Helvetica"/>
          <w:noProof/>
          <w:lang w:val="es-ES" w:eastAsia="es-ES"/>
        </w:rPr>
        <w:drawing>
          <wp:anchor distT="0" distB="0" distL="114300" distR="114300" simplePos="0" relativeHeight="251667456" behindDoc="0" locked="0" layoutInCell="1" allowOverlap="1" wp14:anchorId="3421FD99" wp14:editId="021FEEDB">
            <wp:simplePos x="0" y="0"/>
            <wp:positionH relativeFrom="column">
              <wp:posOffset>3657600</wp:posOffset>
            </wp:positionH>
            <wp:positionV relativeFrom="paragraph">
              <wp:posOffset>31115</wp:posOffset>
            </wp:positionV>
            <wp:extent cx="1946275" cy="1442720"/>
            <wp:effectExtent l="0" t="0" r="9525" b="50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6275"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17A98" w14:textId="55CD4388" w:rsidR="00247C8F" w:rsidRDefault="00F92C95" w:rsidP="001346EB">
      <w:pPr>
        <w:spacing w:line="360" w:lineRule="auto"/>
        <w:jc w:val="both"/>
        <w:rPr>
          <w:sz w:val="22"/>
          <w:szCs w:val="22"/>
        </w:rPr>
      </w:pPr>
      <w:r>
        <w:rPr>
          <w:noProof/>
          <w:sz w:val="22"/>
          <w:szCs w:val="22"/>
          <w:lang w:val="es-ES" w:eastAsia="es-ES"/>
        </w:rPr>
        <mc:AlternateContent>
          <mc:Choice Requires="wps">
            <w:drawing>
              <wp:anchor distT="0" distB="0" distL="114300" distR="114300" simplePos="0" relativeHeight="251671552" behindDoc="0" locked="0" layoutInCell="1" allowOverlap="1" wp14:anchorId="4A440B02" wp14:editId="3EA4AA86">
                <wp:simplePos x="0" y="0"/>
                <wp:positionH relativeFrom="column">
                  <wp:posOffset>2400300</wp:posOffset>
                </wp:positionH>
                <wp:positionV relativeFrom="paragraph">
                  <wp:posOffset>206375</wp:posOffset>
                </wp:positionV>
                <wp:extent cx="1143000" cy="571500"/>
                <wp:effectExtent l="50800" t="50800" r="76200" b="139700"/>
                <wp:wrapThrough wrapText="bothSides">
                  <wp:wrapPolygon edited="0">
                    <wp:start x="14400" y="-1920"/>
                    <wp:lineTo x="-960" y="0"/>
                    <wp:lineTo x="-960" y="18240"/>
                    <wp:lineTo x="14880" y="25920"/>
                    <wp:lineTo x="17280" y="25920"/>
                    <wp:lineTo x="17760" y="24000"/>
                    <wp:lineTo x="22560" y="12480"/>
                    <wp:lineTo x="21600" y="9600"/>
                    <wp:lineTo x="17760" y="-1920"/>
                    <wp:lineTo x="14400" y="-1920"/>
                  </wp:wrapPolygon>
                </wp:wrapThrough>
                <wp:docPr id="11" name="Flecha derecha 11"/>
                <wp:cNvGraphicFramePr/>
                <a:graphic xmlns:a="http://schemas.openxmlformats.org/drawingml/2006/main">
                  <a:graphicData uri="http://schemas.microsoft.com/office/word/2010/wordprocessingShape">
                    <wps:wsp>
                      <wps:cNvSpPr/>
                      <wps:spPr>
                        <a:xfrm>
                          <a:off x="0" y="0"/>
                          <a:ext cx="1143000" cy="5715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echa derecha 11" o:spid="_x0000_s1026" type="#_x0000_t13" style="position:absolute;margin-left:189pt;margin-top:16.25pt;width:90pt;height: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&#1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p>
    <w:p w14:paraId="516006A5" w14:textId="77777777" w:rsidR="00F92C95" w:rsidRDefault="00F92C95" w:rsidP="001346EB">
      <w:pPr>
        <w:spacing w:line="360" w:lineRule="auto"/>
        <w:jc w:val="both"/>
        <w:rPr>
          <w:sz w:val="22"/>
          <w:szCs w:val="22"/>
        </w:rPr>
      </w:pPr>
    </w:p>
    <w:p w14:paraId="38166B4B" w14:textId="77777777" w:rsidR="00266213" w:rsidRDefault="00266213" w:rsidP="001346EB">
      <w:pPr>
        <w:spacing w:line="360" w:lineRule="auto"/>
        <w:jc w:val="both"/>
        <w:rPr>
          <w:sz w:val="22"/>
          <w:szCs w:val="22"/>
        </w:rPr>
      </w:pPr>
    </w:p>
    <w:p w14:paraId="4F1EE932" w14:textId="77777777" w:rsidR="00266213" w:rsidRDefault="00266213" w:rsidP="001346EB">
      <w:pPr>
        <w:spacing w:line="360" w:lineRule="auto"/>
        <w:jc w:val="both"/>
        <w:rPr>
          <w:sz w:val="22"/>
          <w:szCs w:val="22"/>
        </w:rPr>
      </w:pPr>
    </w:p>
    <w:p w14:paraId="6FE511E8" w14:textId="77777777" w:rsidR="00266213" w:rsidRDefault="00266213" w:rsidP="001346EB">
      <w:pPr>
        <w:spacing w:line="360" w:lineRule="auto"/>
        <w:jc w:val="both"/>
        <w:rPr>
          <w:sz w:val="22"/>
          <w:szCs w:val="22"/>
        </w:rPr>
      </w:pPr>
    </w:p>
    <w:p w14:paraId="41ECDCF4" w14:textId="77777777" w:rsidR="00266213" w:rsidRDefault="00266213" w:rsidP="001346EB">
      <w:pPr>
        <w:spacing w:line="360" w:lineRule="auto"/>
        <w:jc w:val="both"/>
        <w:rPr>
          <w:sz w:val="22"/>
          <w:szCs w:val="22"/>
        </w:rPr>
      </w:pPr>
    </w:p>
    <w:p w14:paraId="36E5573B" w14:textId="77777777" w:rsidR="00266213" w:rsidRDefault="00266213" w:rsidP="001346EB">
      <w:pPr>
        <w:spacing w:line="360" w:lineRule="auto"/>
        <w:jc w:val="both"/>
        <w:rPr>
          <w:sz w:val="22"/>
          <w:szCs w:val="22"/>
        </w:rPr>
      </w:pPr>
    </w:p>
    <w:p w14:paraId="17503D11" w14:textId="77777777" w:rsidR="00266213" w:rsidRDefault="00266213" w:rsidP="001346EB">
      <w:pPr>
        <w:spacing w:line="360" w:lineRule="auto"/>
        <w:jc w:val="both"/>
        <w:rPr>
          <w:sz w:val="22"/>
          <w:szCs w:val="22"/>
        </w:rPr>
      </w:pPr>
    </w:p>
    <w:p w14:paraId="7C43655A" w14:textId="77777777" w:rsidR="00266213" w:rsidRDefault="00266213" w:rsidP="001346EB">
      <w:pPr>
        <w:spacing w:line="360" w:lineRule="auto"/>
        <w:jc w:val="both"/>
        <w:rPr>
          <w:sz w:val="22"/>
          <w:szCs w:val="22"/>
        </w:rPr>
      </w:pPr>
    </w:p>
    <w:p w14:paraId="663D1CCB" w14:textId="4F6E5FB9" w:rsidR="00247C8F" w:rsidRDefault="00E27C74" w:rsidP="001346EB">
      <w:pPr>
        <w:spacing w:line="360" w:lineRule="auto"/>
        <w:jc w:val="both"/>
        <w:rPr>
          <w:sz w:val="22"/>
          <w:szCs w:val="22"/>
        </w:rPr>
      </w:pPr>
      <w:r>
        <w:rPr>
          <w:noProof/>
          <w:lang w:val="es-ES"/>
        </w:rPr>
        <w:drawing>
          <wp:anchor distT="18288" distB="75692" distL="114300" distR="114300" simplePos="0" relativeHeight="251677696" behindDoc="0" locked="0" layoutInCell="1" allowOverlap="1" wp14:anchorId="3F01A642" wp14:editId="585B0D34">
            <wp:simplePos x="0" y="0"/>
            <wp:positionH relativeFrom="column">
              <wp:posOffset>-1028700</wp:posOffset>
            </wp:positionH>
            <wp:positionV relativeFrom="paragraph">
              <wp:posOffset>4000500</wp:posOffset>
            </wp:positionV>
            <wp:extent cx="7772400" cy="3594100"/>
            <wp:effectExtent l="0" t="76200" r="0" b="139700"/>
            <wp:wrapSquare wrapText="bothSides"/>
            <wp:docPr id="38"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F92C95">
        <w:rPr>
          <w:noProof/>
          <w:lang w:val="es-ES"/>
        </w:rPr>
        <w:drawing>
          <wp:anchor distT="18288" distB="6096" distL="114300" distR="114300" simplePos="0" relativeHeight="251675648" behindDoc="0" locked="0" layoutInCell="1" allowOverlap="1" wp14:anchorId="1E472E8C" wp14:editId="432D0857">
            <wp:simplePos x="0" y="0"/>
            <wp:positionH relativeFrom="column">
              <wp:posOffset>-114300</wp:posOffset>
            </wp:positionH>
            <wp:positionV relativeFrom="paragraph">
              <wp:posOffset>114300</wp:posOffset>
            </wp:positionV>
            <wp:extent cx="5830570" cy="3656965"/>
            <wp:effectExtent l="0" t="76200" r="0" b="153035"/>
            <wp:wrapSquare wrapText="bothSides"/>
            <wp:docPr id="34"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518675C8" w14:textId="77777777" w:rsidR="00247C8F" w:rsidRPr="00A32A75" w:rsidRDefault="00247C8F" w:rsidP="00247C8F">
      <w:pPr>
        <w:pBdr>
          <w:top w:val="single" w:sz="4" w:space="1" w:color="auto"/>
          <w:left w:val="single" w:sz="4" w:space="4" w:color="auto"/>
          <w:bottom w:val="single" w:sz="4" w:space="1" w:color="auto"/>
          <w:right w:val="single" w:sz="4" w:space="4" w:color="auto"/>
        </w:pBdr>
        <w:autoSpaceDE w:val="0"/>
        <w:autoSpaceDN w:val="0"/>
        <w:adjustRightInd w:val="0"/>
        <w:jc w:val="center"/>
        <w:rPr>
          <w:rFonts w:eastAsiaTheme="minorHAnsi"/>
          <w:b/>
          <w:lang w:val="es-MX"/>
        </w:rPr>
      </w:pPr>
      <w:r w:rsidRPr="00A32A75">
        <w:rPr>
          <w:rFonts w:eastAsiaTheme="minorHAnsi"/>
          <w:b/>
          <w:lang w:val="es-MX"/>
        </w:rPr>
        <w:lastRenderedPageBreak/>
        <w:t>¿En qué medida la búsqueda de progreso</w:t>
      </w:r>
      <w:r>
        <w:rPr>
          <w:rFonts w:eastAsiaTheme="minorHAnsi"/>
          <w:b/>
          <w:lang w:val="es-MX"/>
        </w:rPr>
        <w:t xml:space="preserve"> en la Revolución Industrial generó</w:t>
      </w:r>
      <w:r w:rsidRPr="00A32A75">
        <w:rPr>
          <w:rFonts w:eastAsiaTheme="minorHAnsi"/>
          <w:b/>
          <w:lang w:val="es-MX"/>
        </w:rPr>
        <w:t xml:space="preserve"> cambios?</w:t>
      </w:r>
    </w:p>
    <w:p w14:paraId="2E6151EC" w14:textId="40942608" w:rsidR="00247C8F" w:rsidRDefault="00266213" w:rsidP="001346EB">
      <w:pPr>
        <w:spacing w:line="360" w:lineRule="auto"/>
        <w:jc w:val="both"/>
        <w:rPr>
          <w:sz w:val="22"/>
          <w:szCs w:val="22"/>
        </w:rPr>
      </w:pPr>
      <w:r>
        <w:rPr>
          <w:noProof/>
          <w:lang w:val="es-ES" w:eastAsia="es-ES"/>
        </w:rPr>
        <w:drawing>
          <wp:inline distT="0" distB="0" distL="0" distR="0" wp14:anchorId="0E83CFF5" wp14:editId="6BE67870">
            <wp:extent cx="5486765" cy="4797329"/>
            <wp:effectExtent l="0" t="0" r="0" b="3810"/>
            <wp:docPr id="19" name="Imagen 19" descr="http://www.educando.edu.do/UserFiles/P0001/Image/CR_Imagen_Educando/revolucion_industrial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ando.edu.do/UserFiles/P0001/Image/CR_Imagen_Educando/revolucion_industrial_m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080" cy="4796730"/>
                    </a:xfrm>
                    <a:prstGeom prst="rect">
                      <a:avLst/>
                    </a:prstGeom>
                    <a:noFill/>
                    <a:ln>
                      <a:noFill/>
                    </a:ln>
                  </pic:spPr>
                </pic:pic>
              </a:graphicData>
            </a:graphic>
          </wp:inline>
        </w:drawing>
      </w:r>
    </w:p>
    <w:p w14:paraId="69F0FE5F" w14:textId="62940199" w:rsidR="003E040F" w:rsidRPr="00E071A6" w:rsidRDefault="003E040F" w:rsidP="00E071A6">
      <w:pPr>
        <w:spacing w:line="360" w:lineRule="auto"/>
        <w:jc w:val="both"/>
        <w:rPr>
          <w:lang w:val="es-ES_tradnl"/>
        </w:rPr>
      </w:pPr>
      <w:r w:rsidRPr="00E071A6">
        <w:rPr>
          <w:lang w:val="es-ES_tradnl"/>
        </w:rPr>
        <w:t xml:space="preserve">La </w:t>
      </w:r>
      <w:r w:rsidR="00AD46FF" w:rsidRPr="00E071A6">
        <w:rPr>
          <w:lang w:val="es-ES_tradnl"/>
        </w:rPr>
        <w:t>Revolución</w:t>
      </w:r>
      <w:r w:rsidR="00C142B1" w:rsidRPr="00E071A6">
        <w:rPr>
          <w:lang w:val="es-ES_tradnl"/>
        </w:rPr>
        <w:t xml:space="preserve"> Industrial trajo consigo una serie de cambios e innovaciones tecnológicas, científicas e industriales, las cuales provocaron que los aspectos económicos, políticos, sociales y culturales de la época dieran un giro de 180 grados.</w:t>
      </w:r>
      <w:r w:rsidR="00BB2D02" w:rsidRPr="00E071A6">
        <w:rPr>
          <w:lang w:val="es-ES_tradnl"/>
        </w:rPr>
        <w:t xml:space="preserve"> Sin embargo, estos aspectos no tuvieron el mismo impacto en toda la sociedad.</w:t>
      </w:r>
    </w:p>
    <w:p w14:paraId="6690A386" w14:textId="77777777" w:rsidR="001346EB" w:rsidRPr="00E071A6" w:rsidRDefault="001346EB" w:rsidP="00E071A6">
      <w:pPr>
        <w:spacing w:line="360" w:lineRule="auto"/>
        <w:jc w:val="both"/>
        <w:rPr>
          <w:lang w:val="es-ES_tradnl"/>
        </w:rPr>
      </w:pPr>
      <w:r w:rsidRPr="00E071A6">
        <w:rPr>
          <w:lang w:val="es-ES_tradnl"/>
        </w:rPr>
        <w:t xml:space="preserve">Al igual que todos los seres vivos, el ser humano siempre ha buscado el modo de adaptarse, sobrevivir y asegurar la existencia de su especie tras el paso de las eras. El ser humano puede conservarse porque ha cumplido necesidades como alimentarse, hidratarse, mantener temperatura corporal, descansar, tener vivienda y conservar su estado de salud en buenas condiciones. </w:t>
      </w:r>
    </w:p>
    <w:p w14:paraId="59DA08EA" w14:textId="42F2E331" w:rsidR="00370ABB" w:rsidRPr="00E071A6" w:rsidRDefault="00370ABB" w:rsidP="00E071A6">
      <w:pPr>
        <w:spacing w:line="360" w:lineRule="auto"/>
        <w:jc w:val="both"/>
        <w:rPr>
          <w:lang w:val="es-ES_tradnl"/>
        </w:rPr>
      </w:pPr>
      <w:r w:rsidRPr="00E071A6">
        <w:rPr>
          <w:lang w:val="es-ES_tradnl"/>
        </w:rPr>
        <w:t>“</w:t>
      </w:r>
      <w:r w:rsidR="002F6A09" w:rsidRPr="00E071A6">
        <w:rPr>
          <w:lang w:val="es-ES_tradnl"/>
        </w:rPr>
        <w:t>Finalizando el siglo XVIII, la sociedad estaba compuesta por clases sociales muy definidas. El poder y la riquezas se concentraban en las grandes monarquías, las cuales gobernaban mediante el poder absolutist</w:t>
      </w:r>
      <w:r w:rsidR="00BB2D02" w:rsidRPr="00E071A6">
        <w:rPr>
          <w:lang w:val="es-ES_tradnl"/>
        </w:rPr>
        <w:t>a</w:t>
      </w:r>
      <w:r w:rsidR="002F6A09" w:rsidRPr="00E071A6">
        <w:rPr>
          <w:lang w:val="es-ES_tradnl"/>
        </w:rPr>
        <w:t xml:space="preserve"> desde el si</w:t>
      </w:r>
      <w:r w:rsidR="00BB2D02" w:rsidRPr="00E071A6">
        <w:rPr>
          <w:lang w:val="es-ES_tradnl"/>
        </w:rPr>
        <w:t>g</w:t>
      </w:r>
      <w:r w:rsidR="002F6A09" w:rsidRPr="00E071A6">
        <w:rPr>
          <w:lang w:val="es-ES_tradnl"/>
        </w:rPr>
        <w:t>lo XVI.</w:t>
      </w:r>
      <w:r w:rsidRPr="00E071A6">
        <w:rPr>
          <w:lang w:val="es-ES_tradnl"/>
        </w:rPr>
        <w:t xml:space="preserve">” (Escobar Herrero, Francisco), “El Trabajo Infantil desde La Revolución Industrial Hasta Nuestros Días”. </w:t>
      </w:r>
      <w:r w:rsidRPr="00E071A6">
        <w:rPr>
          <w:i/>
          <w:lang w:val="es-ES_tradnl"/>
        </w:rPr>
        <w:t>http://repositorio.unican.es</w:t>
      </w:r>
      <w:r w:rsidRPr="00E071A6">
        <w:rPr>
          <w:lang w:val="es-ES_tradnl"/>
        </w:rPr>
        <w:t>. 15 de Septiembre. WEB [http://repositorio.unican.es/xmlui/bitstream/handle/10902/2050/%5B2%5D%20Escobar%20Herrreo%20F%20B.pdf?sequence=6].</w:t>
      </w:r>
    </w:p>
    <w:p w14:paraId="3D2C5E76" w14:textId="1C94D4F3" w:rsidR="00E27C74" w:rsidRPr="00E071A6" w:rsidRDefault="002F6A09" w:rsidP="00E071A6">
      <w:pPr>
        <w:spacing w:line="360" w:lineRule="auto"/>
        <w:jc w:val="both"/>
        <w:rPr>
          <w:lang w:val="es-ES_tradnl"/>
        </w:rPr>
      </w:pPr>
      <w:r w:rsidRPr="00E071A6">
        <w:rPr>
          <w:lang w:val="es-ES_tradnl"/>
        </w:rPr>
        <w:t xml:space="preserve"> Por consiguiente, las </w:t>
      </w:r>
      <w:r w:rsidR="00C251EA" w:rsidRPr="00E071A6">
        <w:rPr>
          <w:lang w:val="es-ES_tradnl"/>
        </w:rPr>
        <w:t xml:space="preserve">sociedades burguesas, ó burguesía, eran clases sociales que habían adquirido poder económico gracias al comercio, y que </w:t>
      </w:r>
      <w:r w:rsidR="000D349F" w:rsidRPr="00E071A6">
        <w:rPr>
          <w:lang w:val="es-ES_tradnl"/>
        </w:rPr>
        <w:t>estuvieron</w:t>
      </w:r>
      <w:r w:rsidR="00C251EA" w:rsidRPr="00E071A6">
        <w:rPr>
          <w:lang w:val="es-ES_tradnl"/>
        </w:rPr>
        <w:t xml:space="preserve"> en la posibilidad de adquirir los medios de producción que surgieron en la Revolución Industrial. Así mismo,</w:t>
      </w:r>
      <w:r w:rsidR="00ED5E2E" w:rsidRPr="00E071A6">
        <w:rPr>
          <w:lang w:val="es-ES_tradnl"/>
        </w:rPr>
        <w:t xml:space="preserve"> le seguían a la burguesía los artesanos, quienes formaban pequeños negocios y producían bienes hechos a mano. Finalmente estaban los campesinos que trabajaban las tierras de los nobles.</w:t>
      </w:r>
    </w:p>
    <w:p w14:paraId="69C74CDD" w14:textId="683E5AB6" w:rsidR="00ED5E2E" w:rsidRPr="00E071A6" w:rsidRDefault="00ED5E2E" w:rsidP="00E071A6">
      <w:pPr>
        <w:spacing w:line="360" w:lineRule="auto"/>
        <w:jc w:val="both"/>
        <w:rPr>
          <w:lang w:val="es-ES_tradnl"/>
        </w:rPr>
      </w:pPr>
      <w:r w:rsidRPr="00E071A6">
        <w:rPr>
          <w:lang w:val="es-ES_tradnl"/>
        </w:rPr>
        <w:t>Antes de la Revolución Industrial,</w:t>
      </w:r>
      <w:r w:rsidR="00B1247A" w:rsidRPr="00E071A6">
        <w:rPr>
          <w:lang w:val="es-ES_tradnl"/>
        </w:rPr>
        <w:t xml:space="preserve"> la tensión social se ejercía entre nobles y campesinos, ya que las monarquías </w:t>
      </w:r>
      <w:r w:rsidR="000D349F" w:rsidRPr="00E071A6">
        <w:rPr>
          <w:lang w:val="es-ES_tradnl"/>
        </w:rPr>
        <w:t>adquirían</w:t>
      </w:r>
      <w:r w:rsidR="00B1247A" w:rsidRPr="00E071A6">
        <w:rPr>
          <w:lang w:val="es-ES_tradnl"/>
        </w:rPr>
        <w:t xml:space="preserve"> y compraban grandes </w:t>
      </w:r>
      <w:r w:rsidR="00C8451A">
        <w:rPr>
          <w:lang w:val="es-ES_tradnl"/>
        </w:rPr>
        <w:t>porciones tierras que, mediante</w:t>
      </w:r>
      <w:r w:rsidR="00B1247A" w:rsidRPr="00E071A6">
        <w:rPr>
          <w:lang w:val="es-ES_tradnl"/>
        </w:rPr>
        <w:t xml:space="preserve"> un sistema basado en el feudalismo, contrataban a los campesinos para trabajarlas y explotarlas a cambio de vivienda y ciertas recompensas.  Cuando surge la era de la I</w:t>
      </w:r>
      <w:r w:rsidR="00297EA1" w:rsidRPr="00E071A6">
        <w:rPr>
          <w:lang w:val="es-ES_tradnl"/>
        </w:rPr>
        <w:t>ndustrialización, las clases</w:t>
      </w:r>
      <w:r w:rsidR="00B1247A" w:rsidRPr="00E071A6">
        <w:rPr>
          <w:lang w:val="es-ES_tradnl"/>
        </w:rPr>
        <w:t xml:space="preserve"> </w:t>
      </w:r>
      <w:r w:rsidR="000D349F" w:rsidRPr="00E071A6">
        <w:rPr>
          <w:lang w:val="es-ES_tradnl"/>
        </w:rPr>
        <w:t>burguesas</w:t>
      </w:r>
      <w:r w:rsidR="00B1247A" w:rsidRPr="00E071A6">
        <w:rPr>
          <w:lang w:val="es-ES_tradnl"/>
        </w:rPr>
        <w:t xml:space="preserve"> conservaron grandes cantidades de dinero por varias generaciones desde </w:t>
      </w:r>
      <w:r w:rsidR="001267F3" w:rsidRPr="00E071A6">
        <w:rPr>
          <w:lang w:val="es-ES_tradnl"/>
        </w:rPr>
        <w:t xml:space="preserve">los tiempos Renacentistas (ej. Los Medicci). Con ese dinero, el cual significaba poder, pudieron comprar las primeras máquinas de </w:t>
      </w:r>
      <w:r w:rsidR="000D349F" w:rsidRPr="00E071A6">
        <w:rPr>
          <w:lang w:val="es-ES_tradnl"/>
        </w:rPr>
        <w:t>vapor</w:t>
      </w:r>
      <w:r w:rsidR="00B40C89" w:rsidRPr="00E071A6">
        <w:rPr>
          <w:lang w:val="es-ES_tradnl"/>
        </w:rPr>
        <w:t xml:space="preserve"> y formar grandes monopolios. Gracias a esto, la </w:t>
      </w:r>
      <w:r w:rsidR="00297EA1" w:rsidRPr="00E071A6">
        <w:rPr>
          <w:lang w:val="es-ES_tradnl"/>
        </w:rPr>
        <w:t>tensió</w:t>
      </w:r>
      <w:r w:rsidR="00B40C89" w:rsidRPr="00E071A6">
        <w:rPr>
          <w:lang w:val="es-ES_tradnl"/>
        </w:rPr>
        <w:t xml:space="preserve">n social se </w:t>
      </w:r>
      <w:r w:rsidR="000D349F" w:rsidRPr="00E071A6">
        <w:rPr>
          <w:lang w:val="es-ES_tradnl"/>
        </w:rPr>
        <w:t>reestructuró</w:t>
      </w:r>
      <w:r w:rsidR="00B40C89" w:rsidRPr="00E071A6">
        <w:rPr>
          <w:lang w:val="es-ES_tradnl"/>
        </w:rPr>
        <w:t>, y con</w:t>
      </w:r>
      <w:r w:rsidR="00297EA1" w:rsidRPr="00E071A6">
        <w:rPr>
          <w:lang w:val="es-ES_tradnl"/>
        </w:rPr>
        <w:t xml:space="preserve"> el nacimiento del proletariado, la relación laboral se ejercía entre la burguesía (dueño de la fábrica) y la mano de obra. En respuesta a esta idea, </w:t>
      </w:r>
      <w:r w:rsidR="00432015" w:rsidRPr="00E071A6">
        <w:rPr>
          <w:lang w:val="es-ES_tradnl"/>
        </w:rPr>
        <w:t xml:space="preserve">la burguesía consideró a la monarquía </w:t>
      </w:r>
      <w:r w:rsidR="00313D35">
        <w:rPr>
          <w:lang w:val="es-ES_tradnl"/>
        </w:rPr>
        <w:t>como un obstáculo ó</w:t>
      </w:r>
      <w:r w:rsidR="00432015" w:rsidRPr="00E071A6">
        <w:rPr>
          <w:lang w:val="es-ES_tradnl"/>
        </w:rPr>
        <w:t xml:space="preserve"> un estorbo, ya que ellos no se </w:t>
      </w:r>
      <w:r w:rsidR="000D349F" w:rsidRPr="00E071A6">
        <w:rPr>
          <w:lang w:val="es-ES_tradnl"/>
        </w:rPr>
        <w:t>interesaron</w:t>
      </w:r>
      <w:r w:rsidR="00432015" w:rsidRPr="00E071A6">
        <w:rPr>
          <w:lang w:val="es-ES_tradnl"/>
        </w:rPr>
        <w:t xml:space="preserve"> en sus objetivos, y </w:t>
      </w:r>
      <w:r w:rsidR="000D349F" w:rsidRPr="00E071A6">
        <w:rPr>
          <w:lang w:val="es-ES_tradnl"/>
        </w:rPr>
        <w:t>buscaron</w:t>
      </w:r>
      <w:r w:rsidR="00432015" w:rsidRPr="00E071A6">
        <w:rPr>
          <w:lang w:val="es-ES_tradnl"/>
        </w:rPr>
        <w:t xml:space="preserve"> la forma de desplazar a los nobles del poder e instaurar la </w:t>
      </w:r>
      <w:r w:rsidR="000D349F" w:rsidRPr="00E071A6">
        <w:rPr>
          <w:lang w:val="es-ES_tradnl"/>
        </w:rPr>
        <w:t>república</w:t>
      </w:r>
      <w:r w:rsidR="00432015" w:rsidRPr="00E071A6">
        <w:rPr>
          <w:lang w:val="es-ES_tradnl"/>
        </w:rPr>
        <w:t xml:space="preserve"> como forma de gobierno, lo cual nos lleva a las Revoluciones Burguesas. </w:t>
      </w:r>
    </w:p>
    <w:p w14:paraId="31A5D915" w14:textId="7B02A783" w:rsidR="00E27C74" w:rsidRPr="00E071A6" w:rsidRDefault="00BB2D02" w:rsidP="00E071A6">
      <w:pPr>
        <w:spacing w:line="360" w:lineRule="auto"/>
        <w:jc w:val="both"/>
        <w:rPr>
          <w:lang w:val="es-ES_tradnl"/>
        </w:rPr>
      </w:pPr>
      <w:r w:rsidRPr="00E071A6">
        <w:rPr>
          <w:lang w:val="es-ES_tradnl"/>
        </w:rPr>
        <w:t>Durante la Revolución Industrial se dieron numerosos avances e inn</w:t>
      </w:r>
      <w:r w:rsidR="0068340A" w:rsidRPr="00E071A6">
        <w:rPr>
          <w:lang w:val="es-ES_tradnl"/>
        </w:rPr>
        <w:t>ovaciones tecnológicas que hizo que no hubiera ninguna manifestación arquitectónica, laboral, cultural e industrial después del surgimiento del gótico.</w:t>
      </w:r>
      <w:r w:rsidR="00273904" w:rsidRPr="00E071A6">
        <w:rPr>
          <w:lang w:val="es-ES_tradnl"/>
        </w:rPr>
        <w:t xml:space="preserve"> Este fenómeno comienza en Inglaterra y duró casi dos siglos; por lo tanto, </w:t>
      </w:r>
      <w:r w:rsidR="00273904" w:rsidRPr="00E071A6">
        <w:rPr>
          <w:lang w:val="es-ES_tradnl"/>
        </w:rPr>
        <w:lastRenderedPageBreak/>
        <w:t xml:space="preserve">también hubo varios factores </w:t>
      </w:r>
      <w:r w:rsidR="000D349F" w:rsidRPr="00E071A6">
        <w:rPr>
          <w:lang w:val="es-ES_tradnl"/>
        </w:rPr>
        <w:t>desencadenantes</w:t>
      </w:r>
      <w:r w:rsidR="00273904" w:rsidRPr="00E071A6">
        <w:rPr>
          <w:lang w:val="es-ES_tradnl"/>
        </w:rPr>
        <w:t xml:space="preserve"> que contribuyeron </w:t>
      </w:r>
      <w:r w:rsidR="008E6448" w:rsidRPr="00E071A6">
        <w:rPr>
          <w:lang w:val="es-ES_tradnl"/>
        </w:rPr>
        <w:t>a que se volviera un país pionero con respecto a los demás</w:t>
      </w:r>
      <w:r w:rsidR="005A6007" w:rsidRPr="00E071A6">
        <w:rPr>
          <w:lang w:val="es-ES_tradnl"/>
        </w:rPr>
        <w:t xml:space="preserve">. </w:t>
      </w:r>
      <w:r w:rsidR="000D349F" w:rsidRPr="00E071A6">
        <w:rPr>
          <w:lang w:val="es-ES_tradnl"/>
        </w:rPr>
        <w:t>“</w:t>
      </w:r>
      <w:r w:rsidR="005A6007" w:rsidRPr="00E071A6">
        <w:rPr>
          <w:lang w:val="es-ES_tradnl"/>
        </w:rPr>
        <w:t>Algunos de los factores detonantes de la revolución</w:t>
      </w:r>
      <w:r w:rsidR="000D349F" w:rsidRPr="00E071A6">
        <w:rPr>
          <w:lang w:val="es-ES_tradnl"/>
        </w:rPr>
        <w:t xml:space="preserve"> fueron el crecimiento demográfico, los inventos tecnológicos, el orden social, la estabilidad política, etc.” </w:t>
      </w:r>
      <w:r w:rsidR="00527D91" w:rsidRPr="00E071A6">
        <w:rPr>
          <w:lang w:val="es-ES_tradnl"/>
        </w:rPr>
        <w:t>(Escobar Herrero, Francisco</w:t>
      </w:r>
      <w:r w:rsidR="00370ABB" w:rsidRPr="00E071A6">
        <w:rPr>
          <w:lang w:val="es-ES_tradnl"/>
        </w:rPr>
        <w:t>)</w:t>
      </w:r>
      <w:r w:rsidR="00527D91" w:rsidRPr="00E071A6">
        <w:rPr>
          <w:lang w:val="es-ES_tradnl"/>
        </w:rPr>
        <w:t>, “El Trabajo Infantil desde La Revolución Industrial Hasta Nuestros Días”.</w:t>
      </w:r>
      <w:r w:rsidR="00370ABB" w:rsidRPr="00E071A6">
        <w:rPr>
          <w:lang w:val="es-ES_tradnl"/>
        </w:rPr>
        <w:t xml:space="preserve"> </w:t>
      </w:r>
      <w:r w:rsidR="00527D91" w:rsidRPr="00E071A6">
        <w:rPr>
          <w:i/>
          <w:lang w:val="es-ES_tradnl"/>
        </w:rPr>
        <w:t>http://repositorio.unican.es</w:t>
      </w:r>
      <w:r w:rsidR="00527D91" w:rsidRPr="00E071A6">
        <w:rPr>
          <w:lang w:val="es-ES_tradnl"/>
        </w:rPr>
        <w:t xml:space="preserve">. 15 de Septiembre. WEB </w:t>
      </w:r>
      <w:r w:rsidR="00C90065" w:rsidRPr="00E071A6">
        <w:rPr>
          <w:lang w:val="es-ES_tradnl"/>
        </w:rPr>
        <w:t>[http://repositorio.unican.es/xmlui/bitstream/handle/10902/2050/%5B2%5D%20Escobar%20Herrreo%20F%20B.pdf?sequence=6].</w:t>
      </w:r>
    </w:p>
    <w:p w14:paraId="7D1E6768" w14:textId="393CDC64" w:rsidR="00E071A6" w:rsidRDefault="00E071A6" w:rsidP="00E071A6">
      <w:pPr>
        <w:spacing w:line="360" w:lineRule="auto"/>
        <w:jc w:val="both"/>
        <w:rPr>
          <w:lang w:val="es-ES_tradnl"/>
        </w:rPr>
      </w:pPr>
      <w:r w:rsidRPr="00E071A6">
        <w:rPr>
          <w:lang w:val="es-ES_tradnl"/>
        </w:rPr>
        <w:t xml:space="preserve">La Revolución Industrial se puede definir como </w:t>
      </w:r>
      <w:r w:rsidR="00313D35">
        <w:rPr>
          <w:lang w:val="es-ES_tradnl"/>
        </w:rPr>
        <w:t>“</w:t>
      </w:r>
      <w:r w:rsidRPr="00E071A6">
        <w:rPr>
          <w:rFonts w:eastAsiaTheme="minorHAnsi"/>
          <w:lang w:eastAsia="es-ES"/>
        </w:rPr>
        <w:t>el cambio que se produce la Época Moderna en Europa por el cual se desencadena el paso desde una economía agraria y artesana a otra dominada por la industria y la mecanización. Su primera fase surge en Inglaterra, en la segunda mitad del siglo XVIII, en el período comprendido entre 1750 y 1820, con influencia en todo el continente europeo y con repercusiones mundiales.</w:t>
      </w:r>
      <w:r w:rsidR="00313D35">
        <w:rPr>
          <w:rFonts w:eastAsiaTheme="minorHAnsi"/>
          <w:lang w:eastAsia="es-ES"/>
        </w:rPr>
        <w:t>”</w:t>
      </w:r>
      <w:r w:rsidRPr="00E071A6">
        <w:rPr>
          <w:rFonts w:eastAsiaTheme="minorHAnsi"/>
          <w:lang w:eastAsia="es-ES"/>
        </w:rPr>
        <w:t xml:space="preserve"> </w:t>
      </w:r>
      <w:r w:rsidRPr="00E071A6">
        <w:rPr>
          <w:lang w:val="es-ES_tradnl"/>
        </w:rPr>
        <w:t xml:space="preserve">(Escobar Herrero, Francisco), “El Trabajo Infantil desde La Revolución Industrial Hasta Nuestros Días”. </w:t>
      </w:r>
      <w:r w:rsidRPr="00E071A6">
        <w:rPr>
          <w:i/>
          <w:lang w:val="es-ES_tradnl"/>
        </w:rPr>
        <w:t>http://repositorio.unican.es</w:t>
      </w:r>
      <w:r w:rsidRPr="00E071A6">
        <w:rPr>
          <w:lang w:val="es-ES_tradnl"/>
        </w:rPr>
        <w:t>. 15 de Septiembre. WEB [http://repositorio.unican.es/xmlui/bitstream/handle/10902/2050/%5B2%5D%20Escobar%20Herrreo%20F%20B.pdf?sequence=6].</w:t>
      </w:r>
    </w:p>
    <w:p w14:paraId="6A01C9CC" w14:textId="664B2178" w:rsidR="005E53DE" w:rsidRPr="00596C31" w:rsidRDefault="00596C31" w:rsidP="00596C31">
      <w:pPr>
        <w:spacing w:line="360" w:lineRule="auto"/>
        <w:jc w:val="both"/>
        <w:rPr>
          <w:lang w:val="es-ES_tradnl"/>
        </w:rPr>
      </w:pPr>
      <w:r>
        <w:rPr>
          <w:lang w:val="es-ES_tradnl"/>
        </w:rPr>
        <w:t>Como se ha mencionado antes, la industrialización trajo consigo innovaciones tecnológicas que facilitaron la calidad de vida en las ciudades. Por ejemplo:</w:t>
      </w:r>
    </w:p>
    <w:tbl>
      <w:tblPr>
        <w:tblW w:w="0" w:type="auto"/>
        <w:tblCellMar>
          <w:top w:w="15" w:type="dxa"/>
          <w:left w:w="15" w:type="dxa"/>
          <w:bottom w:w="15" w:type="dxa"/>
          <w:right w:w="15" w:type="dxa"/>
        </w:tblCellMar>
        <w:tblLook w:val="04A0" w:firstRow="1" w:lastRow="0" w:firstColumn="1" w:lastColumn="0" w:noHBand="0" w:noVBand="1"/>
      </w:tblPr>
      <w:tblGrid>
        <w:gridCol w:w="7887"/>
      </w:tblGrid>
      <w:tr w:rsidR="009C44A0" w:rsidRPr="00AD46FF" w14:paraId="487608AA" w14:textId="77777777" w:rsidTr="009C44A0">
        <w:tc>
          <w:tcPr>
            <w:tcW w:w="0" w:type="auto"/>
            <w:tcBorders>
              <w:top w:val="single" w:sz="2" w:space="0" w:color="000000"/>
              <w:left w:val="single" w:sz="2" w:space="0" w:color="000000"/>
              <w:bottom w:val="single" w:sz="6" w:space="0" w:color="308299"/>
              <w:right w:val="single" w:sz="2" w:space="0" w:color="000000"/>
            </w:tcBorders>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6"/>
              <w:gridCol w:w="1134"/>
              <w:gridCol w:w="81"/>
              <w:gridCol w:w="81"/>
              <w:gridCol w:w="2584"/>
              <w:gridCol w:w="81"/>
              <w:gridCol w:w="81"/>
              <w:gridCol w:w="1134"/>
              <w:gridCol w:w="81"/>
              <w:gridCol w:w="87"/>
              <w:gridCol w:w="2428"/>
              <w:gridCol w:w="39"/>
            </w:tblGrid>
            <w:tr w:rsidR="009C44A0" w:rsidRPr="00AD46FF" w14:paraId="20A0D198" w14:textId="77777777">
              <w:tc>
                <w:tcPr>
                  <w:tcW w:w="0" w:type="auto"/>
                  <w:tcBorders>
                    <w:top w:val="single" w:sz="48" w:space="0" w:color="D1D1D1"/>
                    <w:left w:val="single" w:sz="4" w:space="0" w:color="000000"/>
                    <w:bottom w:val="single" w:sz="48" w:space="0" w:color="D6D6D6"/>
                    <w:right w:val="single" w:sz="2" w:space="0" w:color="auto"/>
                  </w:tcBorders>
                  <w:vAlign w:val="center"/>
                  <w:hideMark/>
                </w:tcPr>
                <w:p w14:paraId="3FD9698D" w14:textId="77777777" w:rsidR="009C44A0" w:rsidRPr="00AD46FF" w:rsidRDefault="009C44A0" w:rsidP="009C44A0">
                  <w:pPr>
                    <w:rPr>
                      <w:rFonts w:ascii="Times" w:hAnsi="Times"/>
                      <w:sz w:val="20"/>
                      <w:szCs w:val="20"/>
                      <w:lang w:val="es-ES_tradnl" w:eastAsia="es-ES"/>
                    </w:rPr>
                  </w:pPr>
                </w:p>
              </w:tc>
              <w:tc>
                <w:tcPr>
                  <w:tcW w:w="0" w:type="auto"/>
                  <w:gridSpan w:val="10"/>
                  <w:tcBorders>
                    <w:top w:val="single" w:sz="48" w:space="0" w:color="D1D1D1"/>
                    <w:left w:val="single" w:sz="2" w:space="0" w:color="auto"/>
                    <w:bottom w:val="single" w:sz="48" w:space="0" w:color="D8D8D8"/>
                    <w:right w:val="single" w:sz="2" w:space="0" w:color="auto"/>
                  </w:tcBorders>
                  <w:shd w:val="clear" w:color="auto" w:fill="E2E2E2"/>
                  <w:vAlign w:val="center"/>
                  <w:hideMark/>
                </w:tcPr>
                <w:p w14:paraId="12B31D3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ascii="TimesNewRomanPS" w:eastAsiaTheme="minorHAnsi" w:hAnsi="TimesNewRomanPS"/>
                      <w:b/>
                      <w:bCs/>
                      <w:sz w:val="22"/>
                      <w:szCs w:val="22"/>
                      <w:lang w:val="es-ES_tradnl" w:eastAsia="es-ES"/>
                    </w:rPr>
                    <w:t xml:space="preserve">Principales inventos, descubrimientos e innovaciones de la Revolución Industrial </w:t>
                  </w:r>
                </w:p>
              </w:tc>
              <w:tc>
                <w:tcPr>
                  <w:tcW w:w="0" w:type="auto"/>
                  <w:tcBorders>
                    <w:top w:val="single" w:sz="48" w:space="0" w:color="D1D1D1"/>
                    <w:left w:val="single" w:sz="2" w:space="0" w:color="auto"/>
                    <w:bottom w:val="single" w:sz="48" w:space="0" w:color="D6D6D6"/>
                    <w:right w:val="single" w:sz="4" w:space="0" w:color="000000"/>
                  </w:tcBorders>
                  <w:vAlign w:val="center"/>
                  <w:hideMark/>
                </w:tcPr>
                <w:p w14:paraId="7C749C65" w14:textId="77777777" w:rsidR="009C44A0" w:rsidRPr="00AD46FF" w:rsidRDefault="009C44A0" w:rsidP="009C44A0">
                  <w:pPr>
                    <w:rPr>
                      <w:rFonts w:ascii="Times" w:hAnsi="Times"/>
                      <w:sz w:val="20"/>
                      <w:szCs w:val="20"/>
                      <w:lang w:val="es-ES_tradnl" w:eastAsia="es-ES"/>
                    </w:rPr>
                  </w:pPr>
                </w:p>
              </w:tc>
            </w:tr>
            <w:tr w:rsidR="009C44A0" w:rsidRPr="00AD46FF" w14:paraId="1C17B0D2" w14:textId="77777777">
              <w:tc>
                <w:tcPr>
                  <w:tcW w:w="0" w:type="auto"/>
                  <w:tcBorders>
                    <w:top w:val="single" w:sz="48" w:space="0" w:color="D6D6D6"/>
                    <w:left w:val="single" w:sz="4" w:space="0" w:color="000000"/>
                    <w:bottom w:val="single" w:sz="36" w:space="0" w:color="C9C9C9"/>
                    <w:right w:val="single" w:sz="2" w:space="0" w:color="auto"/>
                  </w:tcBorders>
                  <w:vAlign w:val="center"/>
                  <w:hideMark/>
                </w:tcPr>
                <w:p w14:paraId="54957448"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6D6D6"/>
                    <w:left w:val="single" w:sz="2" w:space="0" w:color="auto"/>
                    <w:bottom w:val="single" w:sz="36" w:space="0" w:color="C9C9C9"/>
                    <w:right w:val="single" w:sz="2" w:space="0" w:color="auto"/>
                  </w:tcBorders>
                  <w:shd w:val="clear" w:color="auto" w:fill="E2E2E2"/>
                  <w:vAlign w:val="center"/>
                  <w:hideMark/>
                </w:tcPr>
                <w:p w14:paraId="049AD39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AÑO </w:t>
                  </w:r>
                </w:p>
              </w:tc>
              <w:tc>
                <w:tcPr>
                  <w:tcW w:w="0" w:type="auto"/>
                  <w:tcBorders>
                    <w:top w:val="single" w:sz="48" w:space="0" w:color="D6D6D6"/>
                    <w:left w:val="single" w:sz="2" w:space="0" w:color="auto"/>
                    <w:bottom w:val="single" w:sz="36" w:space="0" w:color="CCCCCC"/>
                    <w:right w:val="single" w:sz="4" w:space="0" w:color="000000"/>
                  </w:tcBorders>
                  <w:vAlign w:val="center"/>
                  <w:hideMark/>
                </w:tcPr>
                <w:p w14:paraId="42B4DF43"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3D3D3"/>
                    <w:left w:val="single" w:sz="4" w:space="0" w:color="000000"/>
                    <w:bottom w:val="single" w:sz="36" w:space="0" w:color="C9C9C9"/>
                    <w:right w:val="single" w:sz="2" w:space="0" w:color="auto"/>
                  </w:tcBorders>
                  <w:vAlign w:val="center"/>
                  <w:hideMark/>
                </w:tcPr>
                <w:p w14:paraId="2FE5F425"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6D6D6"/>
                    <w:left w:val="single" w:sz="2" w:space="0" w:color="auto"/>
                    <w:bottom w:val="single" w:sz="36" w:space="0" w:color="C9C9C9"/>
                    <w:right w:val="single" w:sz="2" w:space="0" w:color="auto"/>
                  </w:tcBorders>
                  <w:shd w:val="clear" w:color="auto" w:fill="E2E2E2"/>
                  <w:vAlign w:val="center"/>
                  <w:hideMark/>
                </w:tcPr>
                <w:p w14:paraId="23D3EB03"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INVENTOR </w:t>
                  </w:r>
                </w:p>
              </w:tc>
              <w:tc>
                <w:tcPr>
                  <w:tcW w:w="0" w:type="auto"/>
                  <w:tcBorders>
                    <w:top w:val="single" w:sz="48" w:space="0" w:color="D6D6D6"/>
                    <w:left w:val="single" w:sz="2" w:space="0" w:color="auto"/>
                    <w:bottom w:val="single" w:sz="36" w:space="0" w:color="CCCCCC"/>
                    <w:right w:val="single" w:sz="4" w:space="0" w:color="000000"/>
                  </w:tcBorders>
                  <w:vAlign w:val="center"/>
                  <w:hideMark/>
                </w:tcPr>
                <w:p w14:paraId="13EB9514"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3D3D3"/>
                    <w:left w:val="single" w:sz="4" w:space="0" w:color="000000"/>
                    <w:bottom w:val="single" w:sz="36" w:space="0" w:color="C9C9C9"/>
                    <w:right w:val="single" w:sz="2" w:space="0" w:color="auto"/>
                  </w:tcBorders>
                  <w:vAlign w:val="center"/>
                  <w:hideMark/>
                </w:tcPr>
                <w:p w14:paraId="4FC2E294"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6D6D6"/>
                    <w:left w:val="single" w:sz="2" w:space="0" w:color="auto"/>
                    <w:bottom w:val="single" w:sz="36" w:space="0" w:color="C9C9C9"/>
                    <w:right w:val="single" w:sz="2" w:space="0" w:color="auto"/>
                  </w:tcBorders>
                  <w:shd w:val="clear" w:color="auto" w:fill="E2E2E2"/>
                  <w:vAlign w:val="center"/>
                  <w:hideMark/>
                </w:tcPr>
                <w:p w14:paraId="027B181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PAÍS </w:t>
                  </w:r>
                </w:p>
              </w:tc>
              <w:tc>
                <w:tcPr>
                  <w:tcW w:w="0" w:type="auto"/>
                  <w:tcBorders>
                    <w:top w:val="single" w:sz="48" w:space="0" w:color="D6D6D6"/>
                    <w:left w:val="single" w:sz="2" w:space="0" w:color="auto"/>
                    <w:bottom w:val="single" w:sz="36" w:space="0" w:color="CCCCCC"/>
                    <w:right w:val="single" w:sz="4" w:space="0" w:color="000000"/>
                  </w:tcBorders>
                  <w:vAlign w:val="center"/>
                  <w:hideMark/>
                </w:tcPr>
                <w:p w14:paraId="4757F968"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3D3D3"/>
                    <w:left w:val="single" w:sz="4" w:space="0" w:color="000000"/>
                    <w:bottom w:val="single" w:sz="36" w:space="0" w:color="C9C9C9"/>
                    <w:right w:val="single" w:sz="2" w:space="0" w:color="auto"/>
                  </w:tcBorders>
                  <w:vAlign w:val="center"/>
                  <w:hideMark/>
                </w:tcPr>
                <w:p w14:paraId="1507D677"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6D6D6"/>
                    <w:left w:val="single" w:sz="2" w:space="0" w:color="auto"/>
                    <w:bottom w:val="single" w:sz="36" w:space="0" w:color="C9C9C9"/>
                    <w:right w:val="single" w:sz="2" w:space="0" w:color="auto"/>
                  </w:tcBorders>
                  <w:shd w:val="clear" w:color="auto" w:fill="E2E2E2"/>
                  <w:vAlign w:val="center"/>
                  <w:hideMark/>
                </w:tcPr>
                <w:p w14:paraId="68BB48E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INVENTO </w:t>
                  </w:r>
                </w:p>
              </w:tc>
              <w:tc>
                <w:tcPr>
                  <w:tcW w:w="0" w:type="auto"/>
                  <w:tcBorders>
                    <w:top w:val="single" w:sz="48" w:space="0" w:color="D6D6D6"/>
                    <w:left w:val="single" w:sz="2" w:space="0" w:color="auto"/>
                    <w:bottom w:val="single" w:sz="36" w:space="0" w:color="C9C9C9"/>
                    <w:right w:val="single" w:sz="4" w:space="0" w:color="000000"/>
                  </w:tcBorders>
                  <w:vAlign w:val="center"/>
                  <w:hideMark/>
                </w:tcPr>
                <w:p w14:paraId="73E7BBAC" w14:textId="77777777" w:rsidR="009C44A0" w:rsidRPr="00AD46FF" w:rsidRDefault="009C44A0" w:rsidP="009C44A0">
                  <w:pPr>
                    <w:rPr>
                      <w:rFonts w:ascii="Times" w:hAnsi="Times"/>
                      <w:sz w:val="20"/>
                      <w:szCs w:val="20"/>
                      <w:lang w:val="es-ES_tradnl" w:eastAsia="es-ES"/>
                    </w:rPr>
                  </w:pPr>
                </w:p>
              </w:tc>
            </w:tr>
            <w:tr w:rsidR="009C44A0" w:rsidRPr="00AD46FF" w14:paraId="21A71AC3" w14:textId="77777777">
              <w:tc>
                <w:tcPr>
                  <w:tcW w:w="0" w:type="auto"/>
                  <w:gridSpan w:val="3"/>
                  <w:tcBorders>
                    <w:top w:val="single" w:sz="36" w:space="0" w:color="CCCCCC"/>
                    <w:left w:val="single" w:sz="4" w:space="0" w:color="000000"/>
                    <w:bottom w:val="single" w:sz="4" w:space="0" w:color="000000"/>
                    <w:right w:val="single" w:sz="4" w:space="0" w:color="000000"/>
                  </w:tcBorders>
                  <w:vAlign w:val="center"/>
                  <w:hideMark/>
                </w:tcPr>
                <w:p w14:paraId="53E71B2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1709 </w:t>
                  </w:r>
                </w:p>
              </w:tc>
              <w:tc>
                <w:tcPr>
                  <w:tcW w:w="0" w:type="auto"/>
                  <w:gridSpan w:val="3"/>
                  <w:tcBorders>
                    <w:top w:val="single" w:sz="36" w:space="0" w:color="C9C9C9"/>
                    <w:left w:val="single" w:sz="4" w:space="0" w:color="000000"/>
                    <w:bottom w:val="single" w:sz="4" w:space="0" w:color="000000"/>
                    <w:right w:val="single" w:sz="4" w:space="0" w:color="000000"/>
                  </w:tcBorders>
                  <w:vAlign w:val="center"/>
                  <w:hideMark/>
                </w:tcPr>
                <w:p w14:paraId="640A00E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Cristófori </w:t>
                  </w:r>
                </w:p>
              </w:tc>
              <w:tc>
                <w:tcPr>
                  <w:tcW w:w="0" w:type="auto"/>
                  <w:gridSpan w:val="3"/>
                  <w:tcBorders>
                    <w:top w:val="single" w:sz="36" w:space="0" w:color="CCCCCC"/>
                    <w:left w:val="single" w:sz="4" w:space="0" w:color="000000"/>
                    <w:bottom w:val="single" w:sz="4" w:space="0" w:color="000000"/>
                    <w:right w:val="single" w:sz="4" w:space="0" w:color="000000"/>
                  </w:tcBorders>
                  <w:vAlign w:val="center"/>
                  <w:hideMark/>
                </w:tcPr>
                <w:p w14:paraId="6ED1BEA3"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Italia </w:t>
                  </w:r>
                </w:p>
              </w:tc>
              <w:tc>
                <w:tcPr>
                  <w:tcW w:w="0" w:type="auto"/>
                  <w:gridSpan w:val="3"/>
                  <w:tcBorders>
                    <w:top w:val="single" w:sz="36" w:space="0" w:color="C9C9C9"/>
                    <w:left w:val="single" w:sz="4" w:space="0" w:color="000000"/>
                    <w:bottom w:val="single" w:sz="4" w:space="0" w:color="000000"/>
                    <w:right w:val="single" w:sz="4" w:space="0" w:color="000000"/>
                  </w:tcBorders>
                  <w:vAlign w:val="center"/>
                  <w:hideMark/>
                </w:tcPr>
                <w:p w14:paraId="7F8B64C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Piano </w:t>
                  </w:r>
                </w:p>
              </w:tc>
            </w:tr>
            <w:tr w:rsidR="009C44A0" w:rsidRPr="00AD46FF" w14:paraId="6EA1B6F1"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2BA824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1714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824DD0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Fahrenheit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93FF2F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Alemania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559BC8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Termómetro de Mercurio </w:t>
                  </w:r>
                </w:p>
              </w:tc>
            </w:tr>
            <w:tr w:rsidR="009C44A0" w:rsidRPr="00AD46FF" w14:paraId="61117ED4"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CF4351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1745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FA5587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Von Kleist -Musschenbroeck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53EE3E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Alemania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8B9201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Botella de Leyden </w:t>
                  </w:r>
                </w:p>
              </w:tc>
            </w:tr>
            <w:tr w:rsidR="009C44A0" w:rsidRPr="00AD46FF" w14:paraId="35C1A2FB"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73B6EB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1752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E14662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Franklin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FA0058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9016663"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Pararrayos </w:t>
                  </w:r>
                </w:p>
              </w:tc>
            </w:tr>
            <w:tr w:rsidR="009C44A0" w:rsidRPr="00AD46FF" w14:paraId="7A1E7298"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09647C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1761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04D94C3"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Harrison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B50B80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Inglaterra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2B0F7C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Cronómetro </w:t>
                  </w:r>
                </w:p>
              </w:tc>
            </w:tr>
            <w:tr w:rsidR="009C44A0" w:rsidRPr="00AD46FF" w14:paraId="310B1E43"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D1F213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1769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E4AE9E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Watt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AFC9E3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Escocia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84F30A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Máquina de Vapor </w:t>
                  </w:r>
                </w:p>
              </w:tc>
            </w:tr>
            <w:tr w:rsidR="009C44A0" w:rsidRPr="00AD46FF" w14:paraId="2A53622F"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294B9C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1770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EA794B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Cugnot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E00AAF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Francia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AAA823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Carro de Vapor </w:t>
                  </w:r>
                </w:p>
              </w:tc>
            </w:tr>
            <w:tr w:rsidR="009C44A0" w:rsidRPr="00AD46FF" w14:paraId="726BF154"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BEA80D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1774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E5E655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Priestley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661B5C3"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Inglaterra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D86AB7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Oxígeno </w:t>
                  </w:r>
                </w:p>
              </w:tc>
            </w:tr>
            <w:tr w:rsidR="009C44A0" w:rsidRPr="00AD46FF" w14:paraId="2CDA014C"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216173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1777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485111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Miller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FEE5C9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Inglaterra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6635C5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Sierra Circular </w:t>
                  </w:r>
                </w:p>
              </w:tc>
            </w:tr>
            <w:tr w:rsidR="009C44A0" w:rsidRPr="00AD46FF" w14:paraId="2EAB8200"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27080F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1777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110AB6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Lavoisier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78D155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Francia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A7892F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Explicación Combustión </w:t>
                  </w:r>
                </w:p>
              </w:tc>
            </w:tr>
            <w:tr w:rsidR="009C44A0" w:rsidRPr="00AD46FF" w14:paraId="6A283557"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4A6F32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1778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3CBA92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Jouffroy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725835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Francia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52CFE6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Bote de Vapor Experimental </w:t>
                  </w:r>
                </w:p>
              </w:tc>
            </w:tr>
            <w:tr w:rsidR="009C44A0" w:rsidRPr="00AD46FF" w14:paraId="2F9F6D61"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39343D7"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1780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39E64E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Franklin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E91A49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46346C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Lentes Bifocales </w:t>
                  </w:r>
                </w:p>
              </w:tc>
            </w:tr>
            <w:tr w:rsidR="009C44A0" w:rsidRPr="00AD46FF" w14:paraId="63C35B68"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233EC5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1783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CFEB81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Montgolfier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2E95F8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Francia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E02FD7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Globo aerostático </w:t>
                  </w:r>
                </w:p>
              </w:tc>
            </w:tr>
            <w:tr w:rsidR="009C44A0" w:rsidRPr="00AD46FF" w14:paraId="4AB1950B"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896A20F"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1785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5D40E4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Cartwright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33400FF"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Inglaterra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D171C9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Telar Mecánico </w:t>
                  </w:r>
                </w:p>
              </w:tc>
            </w:tr>
            <w:tr w:rsidR="009C44A0" w:rsidRPr="00AD46FF" w14:paraId="5AFD3D0D"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9AF90F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1785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F589ED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Blanchard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5D2221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Francia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97224D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Paracaídas </w:t>
                  </w:r>
                </w:p>
              </w:tc>
            </w:tr>
            <w:tr w:rsidR="009C44A0" w:rsidRPr="00AD46FF" w14:paraId="79205888"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01C04D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1785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DF2CC9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Ransome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6A00CA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Inglaterra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51170C7"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Arado de Hierro Fundido </w:t>
                  </w:r>
                </w:p>
              </w:tc>
            </w:tr>
            <w:tr w:rsidR="009C44A0" w:rsidRPr="00AD46FF" w14:paraId="78824D60"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8F15C3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1792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E6C22F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Murduch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5864E4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Escocia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C75A68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Lámpara de Gas </w:t>
                  </w:r>
                </w:p>
              </w:tc>
            </w:tr>
            <w:tr w:rsidR="009C44A0" w:rsidRPr="00AD46FF" w14:paraId="1EF2C65D"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9DF4EE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1796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6E253C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Senefelder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3B4AFB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Alemania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5C4EE3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Litografía </w:t>
                  </w:r>
                </w:p>
              </w:tc>
            </w:tr>
            <w:tr w:rsidR="009C44A0" w:rsidRPr="00AD46FF" w14:paraId="46FD96D8"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2B09B4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1797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C42B7AF"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Wittemor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68D7ED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D47651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Máquina de Tarjeta </w:t>
                  </w:r>
                </w:p>
              </w:tc>
            </w:tr>
            <w:tr w:rsidR="009C44A0" w:rsidRPr="00AD46FF" w14:paraId="14C31219"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990A98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1800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DC33C7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Volta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5F4489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Italia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791F07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Pila </w:t>
                  </w:r>
                </w:p>
              </w:tc>
            </w:tr>
            <w:tr w:rsidR="009C44A0" w:rsidRPr="00AD46FF" w14:paraId="79D9ABF4" w14:textId="77777777">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A9A0F2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1802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343AB8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Symington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619010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Escocia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84994A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Bote Vapor </w:t>
                  </w:r>
                </w:p>
              </w:tc>
            </w:tr>
          </w:tbl>
          <w:p w14:paraId="2EA69A31" w14:textId="77777777" w:rsidR="009C44A0" w:rsidRPr="00AD46FF" w:rsidRDefault="009C44A0" w:rsidP="009C44A0">
            <w:pPr>
              <w:rPr>
                <w:rFonts w:ascii="Times" w:hAnsi="Times"/>
                <w:sz w:val="20"/>
                <w:szCs w:val="20"/>
                <w:lang w:val="es-ES_tradnl" w:eastAsia="es-ES"/>
              </w:rPr>
            </w:pPr>
          </w:p>
        </w:tc>
      </w:tr>
    </w:tbl>
    <w:p w14:paraId="792F44E1" w14:textId="3551BA36" w:rsidR="009C44A0" w:rsidRPr="00AD46FF" w:rsidRDefault="009C44A0" w:rsidP="009C44A0">
      <w:pPr>
        <w:spacing w:before="100" w:beforeAutospacing="1" w:after="100" w:afterAutospacing="1"/>
        <w:rPr>
          <w:rFonts w:ascii="Times" w:eastAsiaTheme="minorHAnsi" w:hAnsi="Times"/>
          <w:sz w:val="20"/>
          <w:szCs w:val="20"/>
          <w:lang w:val="es-ES_tradnl" w:eastAsia="es-ES"/>
        </w:rPr>
      </w:pPr>
    </w:p>
    <w:tbl>
      <w:tblPr>
        <w:tblW w:w="0" w:type="auto"/>
        <w:tblCellMar>
          <w:top w:w="15" w:type="dxa"/>
          <w:left w:w="15" w:type="dxa"/>
          <w:bottom w:w="15" w:type="dxa"/>
          <w:right w:w="15" w:type="dxa"/>
        </w:tblCellMar>
        <w:tblLook w:val="04A0" w:firstRow="1" w:lastRow="0" w:firstColumn="1" w:lastColumn="0" w:noHBand="0" w:noVBand="1"/>
      </w:tblPr>
      <w:tblGrid>
        <w:gridCol w:w="36"/>
        <w:gridCol w:w="507"/>
        <w:gridCol w:w="36"/>
        <w:gridCol w:w="36"/>
        <w:gridCol w:w="1155"/>
        <w:gridCol w:w="36"/>
        <w:gridCol w:w="55"/>
        <w:gridCol w:w="775"/>
        <w:gridCol w:w="55"/>
        <w:gridCol w:w="37"/>
        <w:gridCol w:w="6032"/>
        <w:gridCol w:w="108"/>
      </w:tblGrid>
      <w:tr w:rsidR="009C44A0" w:rsidRPr="00AD46FF" w14:paraId="4F3660E9" w14:textId="77777777" w:rsidTr="00596C31">
        <w:tc>
          <w:tcPr>
            <w:tcW w:w="0" w:type="auto"/>
            <w:tcBorders>
              <w:top w:val="single" w:sz="48" w:space="0" w:color="D1D1D1"/>
              <w:left w:val="single" w:sz="4" w:space="0" w:color="000000"/>
              <w:bottom w:val="single" w:sz="48" w:space="0" w:color="D6D6D6"/>
              <w:right w:val="single" w:sz="2" w:space="0" w:color="auto"/>
            </w:tcBorders>
            <w:vAlign w:val="center"/>
            <w:hideMark/>
          </w:tcPr>
          <w:p w14:paraId="2572669F" w14:textId="77777777" w:rsidR="009C44A0" w:rsidRPr="00AD46FF" w:rsidRDefault="009C44A0" w:rsidP="009C44A0">
            <w:pPr>
              <w:rPr>
                <w:rFonts w:ascii="Times" w:hAnsi="Times"/>
                <w:sz w:val="20"/>
                <w:szCs w:val="20"/>
                <w:lang w:val="es-ES_tradnl" w:eastAsia="es-ES"/>
              </w:rPr>
            </w:pPr>
          </w:p>
        </w:tc>
        <w:tc>
          <w:tcPr>
            <w:tcW w:w="8721" w:type="dxa"/>
            <w:gridSpan w:val="10"/>
            <w:tcBorders>
              <w:top w:val="single" w:sz="48" w:space="0" w:color="D1D1D1"/>
              <w:left w:val="single" w:sz="2" w:space="0" w:color="auto"/>
              <w:bottom w:val="single" w:sz="48" w:space="0" w:color="D8D8D8"/>
              <w:right w:val="single" w:sz="2" w:space="0" w:color="auto"/>
            </w:tcBorders>
            <w:shd w:val="clear" w:color="auto" w:fill="E2E2E2"/>
            <w:vAlign w:val="center"/>
            <w:hideMark/>
          </w:tcPr>
          <w:p w14:paraId="30D7B76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ascii="TimesNewRomanPS" w:eastAsiaTheme="minorHAnsi" w:hAnsi="TimesNewRomanPS"/>
                <w:b/>
                <w:bCs/>
                <w:sz w:val="22"/>
                <w:szCs w:val="22"/>
                <w:lang w:val="es-ES_tradnl" w:eastAsia="es-ES"/>
              </w:rPr>
              <w:t xml:space="preserve">Principales inventos, descubrimientos e innovaciones de la Revolución Industrial </w:t>
            </w:r>
          </w:p>
        </w:tc>
        <w:tc>
          <w:tcPr>
            <w:tcW w:w="111" w:type="dxa"/>
            <w:tcBorders>
              <w:top w:val="single" w:sz="48" w:space="0" w:color="D1D1D1"/>
              <w:left w:val="single" w:sz="2" w:space="0" w:color="auto"/>
              <w:bottom w:val="single" w:sz="48" w:space="0" w:color="D6D6D6"/>
              <w:right w:val="single" w:sz="4" w:space="0" w:color="000000"/>
            </w:tcBorders>
            <w:vAlign w:val="center"/>
            <w:hideMark/>
          </w:tcPr>
          <w:p w14:paraId="5EA3DBDC" w14:textId="77777777" w:rsidR="009C44A0" w:rsidRPr="00AD46FF" w:rsidRDefault="009C44A0" w:rsidP="009C44A0">
            <w:pPr>
              <w:rPr>
                <w:rFonts w:ascii="Times" w:hAnsi="Times"/>
                <w:sz w:val="20"/>
                <w:szCs w:val="20"/>
                <w:lang w:val="es-ES_tradnl" w:eastAsia="es-ES"/>
              </w:rPr>
            </w:pPr>
          </w:p>
        </w:tc>
      </w:tr>
      <w:tr w:rsidR="00596C31" w:rsidRPr="00AD46FF" w14:paraId="3B194A3E" w14:textId="77777777" w:rsidTr="00596C31">
        <w:tc>
          <w:tcPr>
            <w:tcW w:w="0" w:type="auto"/>
            <w:tcBorders>
              <w:top w:val="single" w:sz="48" w:space="0" w:color="D6D6D6"/>
              <w:left w:val="single" w:sz="4" w:space="0" w:color="000000"/>
              <w:bottom w:val="single" w:sz="36" w:space="0" w:color="C9C9C9"/>
              <w:right w:val="single" w:sz="2" w:space="0" w:color="auto"/>
            </w:tcBorders>
            <w:vAlign w:val="center"/>
            <w:hideMark/>
          </w:tcPr>
          <w:p w14:paraId="7430AA40"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6D6D6"/>
              <w:left w:val="single" w:sz="2" w:space="0" w:color="auto"/>
              <w:bottom w:val="single" w:sz="36" w:space="0" w:color="C9C9C9"/>
              <w:right w:val="single" w:sz="2" w:space="0" w:color="auto"/>
            </w:tcBorders>
            <w:shd w:val="clear" w:color="auto" w:fill="E2E2E2"/>
            <w:vAlign w:val="center"/>
            <w:hideMark/>
          </w:tcPr>
          <w:p w14:paraId="0A0050C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AÑO </w:t>
            </w:r>
          </w:p>
        </w:tc>
        <w:tc>
          <w:tcPr>
            <w:tcW w:w="0" w:type="auto"/>
            <w:tcBorders>
              <w:top w:val="single" w:sz="48" w:space="0" w:color="D6D6D6"/>
              <w:left w:val="single" w:sz="2" w:space="0" w:color="auto"/>
              <w:bottom w:val="single" w:sz="36" w:space="0" w:color="CCCCCC"/>
              <w:right w:val="single" w:sz="4" w:space="0" w:color="000000"/>
            </w:tcBorders>
            <w:vAlign w:val="center"/>
            <w:hideMark/>
          </w:tcPr>
          <w:p w14:paraId="492717E4"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3D3D3"/>
              <w:left w:val="single" w:sz="4" w:space="0" w:color="000000"/>
              <w:bottom w:val="single" w:sz="36" w:space="0" w:color="C9C9C9"/>
              <w:right w:val="single" w:sz="2" w:space="0" w:color="auto"/>
            </w:tcBorders>
            <w:vAlign w:val="center"/>
            <w:hideMark/>
          </w:tcPr>
          <w:p w14:paraId="7BCC5181"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6D6D6"/>
              <w:left w:val="single" w:sz="2" w:space="0" w:color="auto"/>
              <w:bottom w:val="single" w:sz="36" w:space="0" w:color="C9C9C9"/>
              <w:right w:val="single" w:sz="2" w:space="0" w:color="auto"/>
            </w:tcBorders>
            <w:shd w:val="clear" w:color="auto" w:fill="E2E2E2"/>
            <w:vAlign w:val="center"/>
            <w:hideMark/>
          </w:tcPr>
          <w:p w14:paraId="685FAD3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INVENTOR </w:t>
            </w:r>
          </w:p>
        </w:tc>
        <w:tc>
          <w:tcPr>
            <w:tcW w:w="0" w:type="auto"/>
            <w:tcBorders>
              <w:top w:val="single" w:sz="48" w:space="0" w:color="D6D6D6"/>
              <w:left w:val="single" w:sz="2" w:space="0" w:color="auto"/>
              <w:bottom w:val="single" w:sz="36" w:space="0" w:color="CCCCCC"/>
              <w:right w:val="single" w:sz="4" w:space="0" w:color="000000"/>
            </w:tcBorders>
            <w:vAlign w:val="center"/>
            <w:hideMark/>
          </w:tcPr>
          <w:p w14:paraId="3985BBE0"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3D3D3"/>
              <w:left w:val="single" w:sz="4" w:space="0" w:color="000000"/>
              <w:bottom w:val="single" w:sz="36" w:space="0" w:color="C9C9C9"/>
              <w:right w:val="single" w:sz="2" w:space="0" w:color="auto"/>
            </w:tcBorders>
            <w:vAlign w:val="center"/>
            <w:hideMark/>
          </w:tcPr>
          <w:p w14:paraId="5A855B7D"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6D6D6"/>
              <w:left w:val="single" w:sz="2" w:space="0" w:color="auto"/>
              <w:bottom w:val="single" w:sz="36" w:space="0" w:color="C9C9C9"/>
              <w:right w:val="single" w:sz="2" w:space="0" w:color="auto"/>
            </w:tcBorders>
            <w:shd w:val="clear" w:color="auto" w:fill="E2E2E2"/>
            <w:vAlign w:val="center"/>
            <w:hideMark/>
          </w:tcPr>
          <w:p w14:paraId="49139F7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PAÍS </w:t>
            </w:r>
          </w:p>
        </w:tc>
        <w:tc>
          <w:tcPr>
            <w:tcW w:w="0" w:type="auto"/>
            <w:tcBorders>
              <w:top w:val="single" w:sz="48" w:space="0" w:color="D6D6D6"/>
              <w:left w:val="single" w:sz="2" w:space="0" w:color="auto"/>
              <w:bottom w:val="single" w:sz="36" w:space="0" w:color="CCCCCC"/>
              <w:right w:val="single" w:sz="4" w:space="0" w:color="000000"/>
            </w:tcBorders>
            <w:vAlign w:val="center"/>
            <w:hideMark/>
          </w:tcPr>
          <w:p w14:paraId="10D90534" w14:textId="77777777" w:rsidR="009C44A0" w:rsidRPr="00AD46FF" w:rsidRDefault="009C44A0" w:rsidP="009C44A0">
            <w:pPr>
              <w:rPr>
                <w:rFonts w:ascii="Times" w:hAnsi="Times"/>
                <w:sz w:val="20"/>
                <w:szCs w:val="20"/>
                <w:lang w:val="es-ES_tradnl" w:eastAsia="es-ES"/>
              </w:rPr>
            </w:pPr>
          </w:p>
        </w:tc>
        <w:tc>
          <w:tcPr>
            <w:tcW w:w="0" w:type="auto"/>
            <w:tcBorders>
              <w:top w:val="single" w:sz="48" w:space="0" w:color="D3D3D3"/>
              <w:left w:val="single" w:sz="4" w:space="0" w:color="000000"/>
              <w:bottom w:val="single" w:sz="36" w:space="0" w:color="C9C9C9"/>
              <w:right w:val="single" w:sz="2" w:space="0" w:color="auto"/>
            </w:tcBorders>
            <w:vAlign w:val="center"/>
            <w:hideMark/>
          </w:tcPr>
          <w:p w14:paraId="70A94A1E" w14:textId="77777777" w:rsidR="009C44A0" w:rsidRPr="00AD46FF" w:rsidRDefault="009C44A0" w:rsidP="009C44A0">
            <w:pPr>
              <w:rPr>
                <w:rFonts w:ascii="Times" w:hAnsi="Times"/>
                <w:sz w:val="20"/>
                <w:szCs w:val="20"/>
                <w:lang w:val="es-ES_tradnl" w:eastAsia="es-ES"/>
              </w:rPr>
            </w:pPr>
          </w:p>
        </w:tc>
        <w:tc>
          <w:tcPr>
            <w:tcW w:w="6029" w:type="dxa"/>
            <w:tcBorders>
              <w:top w:val="single" w:sz="48" w:space="0" w:color="D6D6D6"/>
              <w:left w:val="single" w:sz="2" w:space="0" w:color="auto"/>
              <w:bottom w:val="single" w:sz="36" w:space="0" w:color="C9C9C9"/>
              <w:right w:val="single" w:sz="2" w:space="0" w:color="auto"/>
            </w:tcBorders>
            <w:shd w:val="clear" w:color="auto" w:fill="E2E2E2"/>
            <w:vAlign w:val="center"/>
            <w:hideMark/>
          </w:tcPr>
          <w:p w14:paraId="298D63E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INVENTO </w:t>
            </w:r>
          </w:p>
        </w:tc>
        <w:tc>
          <w:tcPr>
            <w:tcW w:w="111" w:type="dxa"/>
            <w:tcBorders>
              <w:top w:val="single" w:sz="48" w:space="0" w:color="D6D6D6"/>
              <w:left w:val="single" w:sz="2" w:space="0" w:color="auto"/>
              <w:bottom w:val="single" w:sz="36" w:space="0" w:color="C9C9C9"/>
              <w:right w:val="single" w:sz="4" w:space="0" w:color="000000"/>
            </w:tcBorders>
            <w:vAlign w:val="center"/>
            <w:hideMark/>
          </w:tcPr>
          <w:p w14:paraId="303D4F55" w14:textId="77777777" w:rsidR="009C44A0" w:rsidRPr="00AD46FF" w:rsidRDefault="009C44A0" w:rsidP="009C44A0">
            <w:pPr>
              <w:rPr>
                <w:rFonts w:ascii="Times" w:hAnsi="Times"/>
                <w:sz w:val="20"/>
                <w:szCs w:val="20"/>
                <w:lang w:val="es-ES_tradnl" w:eastAsia="es-ES"/>
              </w:rPr>
            </w:pPr>
          </w:p>
        </w:tc>
      </w:tr>
      <w:tr w:rsidR="009C44A0" w:rsidRPr="00AD46FF" w14:paraId="73C428B1" w14:textId="77777777" w:rsidTr="00596C31">
        <w:trPr>
          <w:gridAfter w:val="1"/>
          <w:wAfter w:w="111" w:type="dxa"/>
        </w:trPr>
        <w:tc>
          <w:tcPr>
            <w:tcW w:w="0" w:type="auto"/>
            <w:gridSpan w:val="3"/>
            <w:tcBorders>
              <w:top w:val="single" w:sz="36" w:space="0" w:color="CCCCCC"/>
              <w:left w:val="single" w:sz="4" w:space="0" w:color="000000"/>
              <w:bottom w:val="single" w:sz="4" w:space="0" w:color="000000"/>
              <w:right w:val="single" w:sz="4" w:space="0" w:color="000000"/>
            </w:tcBorders>
            <w:vAlign w:val="center"/>
            <w:hideMark/>
          </w:tcPr>
          <w:p w14:paraId="5442089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1824 </w:t>
            </w:r>
          </w:p>
        </w:tc>
        <w:tc>
          <w:tcPr>
            <w:tcW w:w="0" w:type="auto"/>
            <w:gridSpan w:val="3"/>
            <w:tcBorders>
              <w:top w:val="single" w:sz="36" w:space="0" w:color="C9C9C9"/>
              <w:left w:val="single" w:sz="4" w:space="0" w:color="000000"/>
              <w:bottom w:val="single" w:sz="4" w:space="0" w:color="000000"/>
              <w:right w:val="single" w:sz="4" w:space="0" w:color="000000"/>
            </w:tcBorders>
            <w:vAlign w:val="center"/>
            <w:hideMark/>
          </w:tcPr>
          <w:p w14:paraId="04512B9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Aspdin </w:t>
            </w:r>
          </w:p>
        </w:tc>
        <w:tc>
          <w:tcPr>
            <w:tcW w:w="0" w:type="auto"/>
            <w:gridSpan w:val="3"/>
            <w:tcBorders>
              <w:top w:val="single" w:sz="36" w:space="0" w:color="CCCCCC"/>
              <w:left w:val="single" w:sz="4" w:space="0" w:color="000000"/>
              <w:bottom w:val="single" w:sz="4" w:space="0" w:color="000000"/>
              <w:right w:val="single" w:sz="4" w:space="0" w:color="000000"/>
            </w:tcBorders>
            <w:vAlign w:val="center"/>
            <w:hideMark/>
          </w:tcPr>
          <w:p w14:paraId="39019D9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Inglaterra </w:t>
            </w:r>
          </w:p>
        </w:tc>
        <w:tc>
          <w:tcPr>
            <w:tcW w:w="6066" w:type="dxa"/>
            <w:gridSpan w:val="2"/>
            <w:tcBorders>
              <w:top w:val="single" w:sz="36" w:space="0" w:color="C9C9C9"/>
              <w:left w:val="single" w:sz="4" w:space="0" w:color="000000"/>
              <w:bottom w:val="single" w:sz="4" w:space="0" w:color="000000"/>
              <w:right w:val="single" w:sz="4" w:space="0" w:color="000000"/>
            </w:tcBorders>
            <w:vAlign w:val="center"/>
            <w:hideMark/>
          </w:tcPr>
          <w:p w14:paraId="0E08698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Cemento Portland </w:t>
            </w:r>
          </w:p>
        </w:tc>
      </w:tr>
      <w:tr w:rsidR="009C44A0" w:rsidRPr="00AD46FF" w14:paraId="7AA39E59"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759FC4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1828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230BBF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Henrry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2A7A9B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75272AD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Electromagneto </w:t>
            </w:r>
          </w:p>
        </w:tc>
      </w:tr>
      <w:tr w:rsidR="009C44A0" w:rsidRPr="00AD46FF" w14:paraId="1871C1E3"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1FEB33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1835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32F358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Talbot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5264EF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Inglaterra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39AF62E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Fotografía </w:t>
            </w:r>
          </w:p>
        </w:tc>
      </w:tr>
      <w:tr w:rsidR="009C44A0" w:rsidRPr="00AD46FF" w14:paraId="1E0A436B"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F27DB0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1837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709C8C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Davenport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D672C3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2A190CB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Motor Eléctrico </w:t>
            </w:r>
          </w:p>
        </w:tc>
      </w:tr>
      <w:tr w:rsidR="009C44A0" w:rsidRPr="00AD46FF" w14:paraId="700D5BC3"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AC91F6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1846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0C6DA2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Howe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7AD0B2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549194F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Máquina de coser </w:t>
            </w:r>
          </w:p>
        </w:tc>
      </w:tr>
      <w:tr w:rsidR="009C44A0" w:rsidRPr="00AD46FF" w14:paraId="0EEA47B2"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B864E5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1847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A7814E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Staite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BC5DB3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Inglaterra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2076F6E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Lámpara de Arco </w:t>
            </w:r>
          </w:p>
        </w:tc>
      </w:tr>
      <w:tr w:rsidR="009C44A0" w:rsidRPr="00AD46FF" w14:paraId="783ACB11"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CCD3A5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1849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8445B7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Bourding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176F7F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Francia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7C12CC7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Turbina Gas </w:t>
            </w:r>
          </w:p>
        </w:tc>
      </w:tr>
      <w:tr w:rsidR="009C44A0" w:rsidRPr="00AD46FF" w14:paraId="7E8695E9"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28D434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1849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05B27F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Francis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4188CB7"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7CDB277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Turbina Hidráulica </w:t>
            </w:r>
          </w:p>
        </w:tc>
      </w:tr>
      <w:tr w:rsidR="009C44A0" w:rsidRPr="00AD46FF" w14:paraId="27AD04CD"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C32122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1858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7EECAB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Siemens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EE3ADF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Alemania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1F94B9E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Horno para acería </w:t>
            </w:r>
          </w:p>
        </w:tc>
      </w:tr>
      <w:tr w:rsidR="009C44A0" w:rsidRPr="00AD46FF" w14:paraId="624F73AC"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39DE83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1864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BE170B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Marcus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2AE49A4"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134BE9A7"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Automóvil Experimental </w:t>
            </w:r>
          </w:p>
        </w:tc>
      </w:tr>
      <w:tr w:rsidR="009C44A0" w:rsidRPr="00AD46FF" w14:paraId="384FD2B3"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D157CA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1866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C5CE7F7"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Nobel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33BD6E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Suecia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59AF620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Dinamita </w:t>
            </w:r>
          </w:p>
        </w:tc>
      </w:tr>
      <w:tr w:rsidR="009C44A0" w:rsidRPr="00AD46FF" w14:paraId="34D4F69A"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952ED0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1868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D5CE543"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Gramme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FD4178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Bélgica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6696735F"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Dinamo </w:t>
            </w:r>
          </w:p>
        </w:tc>
      </w:tr>
      <w:tr w:rsidR="009C44A0" w:rsidRPr="00AD46FF" w14:paraId="34C50CCC"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9054BC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1876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B392FB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Otto Benz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BE772B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Alemania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6927BE8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Motor 4 ciclos </w:t>
            </w:r>
          </w:p>
        </w:tc>
      </w:tr>
      <w:tr w:rsidR="009C44A0" w:rsidRPr="00AD46FF" w14:paraId="7416ADD1"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688BA17"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1876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657BEE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Bell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F426BE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223205D6"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Teléfono </w:t>
            </w:r>
          </w:p>
        </w:tc>
      </w:tr>
      <w:tr w:rsidR="009C44A0" w:rsidRPr="00AD46FF" w14:paraId="57C6CA94"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5172B4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1887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4E4227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Tesla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F0B7A7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3664E58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Motor de Inducción </w:t>
            </w:r>
          </w:p>
        </w:tc>
      </w:tr>
      <w:tr w:rsidR="009C44A0" w:rsidRPr="00AD46FF" w14:paraId="7A70A9D4"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0567BBE"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1888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0D5D1B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Eastman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5DA001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4743431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Cámara Kodak </w:t>
            </w:r>
          </w:p>
        </w:tc>
      </w:tr>
      <w:tr w:rsidR="009C44A0" w:rsidRPr="00AD46FF" w14:paraId="1F979A24"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F30353B"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1889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777052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Daimler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C0D9882"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Alemania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30A0B048"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Motor Gasolina </w:t>
            </w:r>
          </w:p>
        </w:tc>
      </w:tr>
      <w:tr w:rsidR="009C44A0" w:rsidRPr="00AD46FF" w14:paraId="7472AA67"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60124B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1892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4E9EE2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Tesla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D61083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6E84B723"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Motor Corriente Alterna </w:t>
            </w:r>
          </w:p>
        </w:tc>
      </w:tr>
      <w:tr w:rsidR="009C44A0" w:rsidRPr="00AD46FF" w14:paraId="5BB74806"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E0038D0"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1892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990661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Morrison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3A97B29"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27E6C8EF"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Auto Eléctrico </w:t>
            </w:r>
          </w:p>
        </w:tc>
      </w:tr>
      <w:tr w:rsidR="009C44A0" w:rsidRPr="00AD46FF" w14:paraId="179B37AD"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152E7CC"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1893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49339E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Tesla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F202C21"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EE.UU.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3049BB17"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Radio </w:t>
            </w:r>
          </w:p>
        </w:tc>
      </w:tr>
      <w:tr w:rsidR="009C44A0" w:rsidRPr="00AD46FF" w14:paraId="5AC031B1" w14:textId="77777777" w:rsidTr="00596C31">
        <w:trPr>
          <w:gridAfter w:val="1"/>
          <w:wAfter w:w="111" w:type="dxa"/>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8B3A4EA"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1895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ECA8045"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Diesel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9A7BA0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Alemania </w:t>
            </w:r>
          </w:p>
        </w:tc>
        <w:tc>
          <w:tcPr>
            <w:tcW w:w="6066" w:type="dxa"/>
            <w:gridSpan w:val="2"/>
            <w:tcBorders>
              <w:top w:val="single" w:sz="4" w:space="0" w:color="000000"/>
              <w:left w:val="single" w:sz="4" w:space="0" w:color="000000"/>
              <w:bottom w:val="single" w:sz="4" w:space="0" w:color="000000"/>
              <w:right w:val="single" w:sz="4" w:space="0" w:color="000000"/>
            </w:tcBorders>
            <w:vAlign w:val="center"/>
            <w:hideMark/>
          </w:tcPr>
          <w:p w14:paraId="5299362D" w14:textId="77777777" w:rsidR="009C44A0" w:rsidRPr="00AD46FF" w:rsidRDefault="009C44A0" w:rsidP="009C44A0">
            <w:pPr>
              <w:spacing w:before="100" w:beforeAutospacing="1" w:after="100" w:afterAutospacing="1"/>
              <w:rPr>
                <w:rFonts w:ascii="Times" w:eastAsiaTheme="minorHAnsi" w:hAnsi="Times"/>
                <w:sz w:val="20"/>
                <w:szCs w:val="20"/>
                <w:lang w:val="es-ES_tradnl" w:eastAsia="es-ES"/>
              </w:rPr>
            </w:pPr>
            <w:r w:rsidRPr="00AD46FF">
              <w:rPr>
                <w:rFonts w:eastAsiaTheme="minorHAnsi"/>
                <w:sz w:val="22"/>
                <w:szCs w:val="22"/>
                <w:lang w:val="es-ES_tradnl" w:eastAsia="es-ES"/>
              </w:rPr>
              <w:t xml:space="preserve">Motor Diesel </w:t>
            </w:r>
          </w:p>
        </w:tc>
      </w:tr>
    </w:tbl>
    <w:p w14:paraId="61A7760B" w14:textId="77777777" w:rsidR="005E53DE" w:rsidRPr="00AD46FF" w:rsidRDefault="005E53DE" w:rsidP="005E53DE">
      <w:pPr>
        <w:jc w:val="center"/>
        <w:rPr>
          <w:b/>
          <w:lang w:val="es-ES_tradnl"/>
        </w:rPr>
      </w:pPr>
    </w:p>
    <w:p w14:paraId="70686327" w14:textId="28BF697A" w:rsidR="005E53DE" w:rsidRPr="00484EAC" w:rsidRDefault="00C90065" w:rsidP="00C90065">
      <w:pPr>
        <w:rPr>
          <w:b/>
          <w:lang w:val="es-ES_tradnl"/>
        </w:rPr>
      </w:pPr>
      <w:r w:rsidRPr="00484EAC">
        <w:rPr>
          <w:b/>
          <w:lang w:val="es-ES_tradnl"/>
        </w:rPr>
        <w:t>Tabla extraída de:</w:t>
      </w:r>
    </w:p>
    <w:p w14:paraId="523E2657" w14:textId="05EC7D2F" w:rsidR="00C90065" w:rsidRPr="00484EAC" w:rsidRDefault="00C90065" w:rsidP="00C90065">
      <w:pPr>
        <w:spacing w:line="360" w:lineRule="auto"/>
        <w:jc w:val="both"/>
        <w:rPr>
          <w:lang w:val="es-ES_tradnl"/>
        </w:rPr>
      </w:pPr>
      <w:r w:rsidRPr="00484EAC">
        <w:rPr>
          <w:lang w:val="es-ES_tradnl"/>
        </w:rPr>
        <w:t>(Escobar Herrero, Francisco</w:t>
      </w:r>
      <w:r w:rsidR="0040000E" w:rsidRPr="00484EAC">
        <w:rPr>
          <w:lang w:val="es-ES_tradnl"/>
        </w:rPr>
        <w:t>)</w:t>
      </w:r>
      <w:r w:rsidRPr="00484EAC">
        <w:rPr>
          <w:lang w:val="es-ES_tradnl"/>
        </w:rPr>
        <w:t>, “El Trabajo Infantil desde La Revolución Industrial Hasta Nuestros Días”.</w:t>
      </w:r>
      <w:r w:rsidRPr="00484EAC">
        <w:rPr>
          <w:i/>
          <w:lang w:val="es-ES_tradnl"/>
        </w:rPr>
        <w:t>http://repositorio.unican.es</w:t>
      </w:r>
      <w:r w:rsidRPr="00484EAC">
        <w:rPr>
          <w:lang w:val="es-ES_tradnl"/>
        </w:rPr>
        <w:t>. 15 de Septiembre. WEB [http://repositorio.unican.</w:t>
      </w:r>
      <w:r w:rsidR="0040000E" w:rsidRPr="00484EAC">
        <w:rPr>
          <w:lang w:val="es-ES_tradnl"/>
        </w:rPr>
        <w:t xml:space="preserve"> </w:t>
      </w:r>
      <w:r w:rsidRPr="00484EAC">
        <w:rPr>
          <w:lang w:val="es-ES_tradnl"/>
        </w:rPr>
        <w:t>es/xmlui/bitstream/handle/10902/2050/%5B2%5D%20Escobar%20Herrreo%20F%20B.pdf?sequence=6].</w:t>
      </w:r>
    </w:p>
    <w:p w14:paraId="65F56E67" w14:textId="3CCBE288" w:rsidR="00FC2B7C" w:rsidRPr="00484EAC" w:rsidRDefault="00D36E22" w:rsidP="00C90065">
      <w:pPr>
        <w:spacing w:line="360" w:lineRule="auto"/>
        <w:jc w:val="both"/>
        <w:rPr>
          <w:lang w:val="es-ES_tradnl"/>
        </w:rPr>
      </w:pPr>
      <w:r w:rsidRPr="00484EAC">
        <w:rPr>
          <w:lang w:val="es-ES_tradnl"/>
        </w:rPr>
        <w:t>Europa de ser un m</w:t>
      </w:r>
      <w:r w:rsidR="00FC2B7C" w:rsidRPr="00484EAC">
        <w:rPr>
          <w:lang w:val="es-ES_tradnl"/>
        </w:rPr>
        <w:t>undo rural, paso a ser un mundo comercial e industrializado</w:t>
      </w:r>
      <w:r w:rsidRPr="00484EAC">
        <w:rPr>
          <w:lang w:val="es-ES_tradnl"/>
        </w:rPr>
        <w:t>, del taller del artesano a la fábrica y del trabajo manual al trabajo mecanizado. Sin embargo, cabe mencionar que esta transición no fue repentina, sino gradual y paulatina</w:t>
      </w:r>
      <w:r w:rsidR="00CB4AA5" w:rsidRPr="00484EAC">
        <w:rPr>
          <w:lang w:val="es-ES_tradnl"/>
        </w:rPr>
        <w:t>.</w:t>
      </w:r>
    </w:p>
    <w:p w14:paraId="69A367A4" w14:textId="773A622B" w:rsidR="00CB4AA5" w:rsidRPr="00484EAC" w:rsidRDefault="00844AA8" w:rsidP="00CB4AA5">
      <w:pPr>
        <w:spacing w:line="360" w:lineRule="auto"/>
        <w:jc w:val="both"/>
        <w:rPr>
          <w:rFonts w:eastAsiaTheme="minorHAnsi"/>
          <w:u w:color="EE802E"/>
          <w:lang w:val="es-ES"/>
          <w14:shadow w14:blurRad="50800" w14:dist="38100" w14:dir="2700000" w14:sx="100000" w14:sy="100000" w14:kx="0" w14:ky="0" w14:algn="tl">
            <w14:srgbClr w14:val="000000">
              <w14:alpha w14:val="60000"/>
            </w14:srgbClr>
          </w14:shadow>
        </w:rPr>
      </w:pPr>
      <w:r w:rsidRPr="00484EAC">
        <w:rPr>
          <w:rFonts w:eastAsiaTheme="minorHAnsi"/>
          <w:lang w:val="es-ES"/>
          <w14:shadow w14:blurRad="50800" w14:dist="38100" w14:dir="2700000" w14:sx="100000" w14:sy="100000" w14:kx="0" w14:ky="0" w14:algn="tl">
            <w14:srgbClr w14:val="000000">
              <w14:alpha w14:val="60000"/>
            </w14:srgbClr>
          </w14:shadow>
        </w:rPr>
        <w:t>“</w:t>
      </w:r>
      <w:r w:rsidR="00CB4AA5" w:rsidRPr="00484EAC">
        <w:rPr>
          <w:rFonts w:eastAsiaTheme="minorHAnsi"/>
          <w:lang w:val="es-ES"/>
          <w14:shadow w14:blurRad="50800" w14:dist="38100" w14:dir="2700000" w14:sx="100000" w14:sy="100000" w14:kx="0" w14:ky="0" w14:algn="tl">
            <w14:srgbClr w14:val="000000">
              <w14:alpha w14:val="60000"/>
            </w14:srgbClr>
          </w14:shadow>
        </w:rPr>
        <w:t>El desarrollo de las matemáticas y de las ciencias físico-naturales permitió, tras el trabajo de laboratorio, su aplicación a principios prácticos, o sea a la técnica, que es la ciencia aplicada a la economía. Gracias a ello se crearon numerosos tipos de máquinas, que se convirtieron en el instrumento básico del desarrollo de la Revolución Industrial. De esas máquinas, una de las primeras y más importante fue la máquina de vapor</w:t>
      </w:r>
      <w:r w:rsidR="00CB4AA5" w:rsidRPr="00484EAC">
        <w:rPr>
          <w:rFonts w:eastAsiaTheme="minorHAnsi"/>
          <w:u w:color="EE802E"/>
          <w:lang w:val="es-ES"/>
          <w14:shadow w14:blurRad="50800" w14:dist="38100" w14:dir="2700000" w14:sx="100000" w14:sy="100000" w14:kx="0" w14:ky="0" w14:algn="tl">
            <w14:srgbClr w14:val="000000">
              <w14:alpha w14:val="60000"/>
            </w14:srgbClr>
          </w14:shadow>
        </w:rPr>
        <w:t>.</w:t>
      </w:r>
      <w:r w:rsidRPr="00484EAC">
        <w:rPr>
          <w:rFonts w:eastAsiaTheme="minorHAnsi"/>
          <w:u w:color="EE802E"/>
          <w:lang w:val="es-ES"/>
          <w14:shadow w14:blurRad="50800" w14:dist="38100" w14:dir="2700000" w14:sx="100000" w14:sy="100000" w14:kx="0" w14:ky="0" w14:algn="tl">
            <w14:srgbClr w14:val="000000">
              <w14:alpha w14:val="60000"/>
            </w14:srgbClr>
          </w14:shadow>
        </w:rPr>
        <w:t xml:space="preserve">” </w:t>
      </w:r>
      <w:r w:rsidR="0040000E" w:rsidRPr="00484EAC">
        <w:rPr>
          <w:rFonts w:eastAsiaTheme="minorHAnsi"/>
          <w:u w:color="EE802E"/>
          <w:lang w:val="es-ES"/>
          <w14:shadow w14:blurRad="50800" w14:dist="38100" w14:dir="2700000" w14:sx="100000" w14:sy="100000" w14:kx="0" w14:ky="0" w14:algn="tl">
            <w14:srgbClr w14:val="000000">
              <w14:alpha w14:val="60000"/>
            </w14:srgbClr>
          </w14:shadow>
        </w:rPr>
        <w:t xml:space="preserve">(Zaid, Gabriel) “El Futuro de la Revolución Industrial”, </w:t>
      </w:r>
      <w:hyperlink r:id="rId30" w:history="1">
        <w:r w:rsidR="008A61AE" w:rsidRPr="00484EAC">
          <w:rPr>
            <w:rStyle w:val="Hipervnculo"/>
            <w:rFonts w:eastAsiaTheme="minorHAnsi"/>
            <w:i/>
            <w:u w:color="EE802E"/>
            <w:lang w:val="es-ES"/>
            <w14:shadow w14:blurRad="50800" w14:dist="38100" w14:dir="2700000" w14:sx="100000" w14:sy="100000" w14:kx="0" w14:ky="0" w14:algn="tl">
              <w14:srgbClr w14:val="000000">
                <w14:alpha w14:val="60000"/>
              </w14:srgbClr>
            </w14:shadow>
          </w:rPr>
          <w:t>http://letraslibres.com</w:t>
        </w:r>
      </w:hyperlink>
      <w:r w:rsidR="008A61AE" w:rsidRPr="00484EAC">
        <w:rPr>
          <w:rFonts w:eastAsiaTheme="minorHAnsi"/>
          <w:i/>
          <w:u w:color="EE802E"/>
          <w:lang w:val="es-ES"/>
          <w14:shadow w14:blurRad="50800" w14:dist="38100" w14:dir="2700000" w14:sx="100000" w14:sy="100000" w14:kx="0" w14:ky="0" w14:algn="tl">
            <w14:srgbClr w14:val="000000">
              <w14:alpha w14:val="60000"/>
            </w14:srgbClr>
          </w14:shadow>
        </w:rPr>
        <w:t xml:space="preserve">  </w:t>
      </w:r>
      <w:r w:rsidR="008A61AE" w:rsidRPr="00484EAC">
        <w:rPr>
          <w:rFonts w:eastAsiaTheme="minorHAnsi"/>
          <w:u w:color="EE802E"/>
          <w:lang w:val="es-ES"/>
          <w14:shadow w14:blurRad="50800" w14:dist="38100" w14:dir="2700000" w14:sx="100000" w14:sy="100000" w14:kx="0" w14:ky="0" w14:algn="tl">
            <w14:srgbClr w14:val="000000">
              <w14:alpha w14:val="60000"/>
            </w14:srgbClr>
          </w14:shadow>
        </w:rPr>
        <w:t>15 de Septiembre de 2014. WEB [http://letraslibres.com/revista/convivio/el-futuro-de-la-revolucion-industrial].</w:t>
      </w:r>
    </w:p>
    <w:p w14:paraId="711892FE" w14:textId="25597539" w:rsidR="00C8451A" w:rsidRPr="008A61AE" w:rsidRDefault="00C8451A" w:rsidP="00CB4AA5">
      <w:pPr>
        <w:spacing w:line="360" w:lineRule="auto"/>
        <w:jc w:val="both"/>
        <w:rPr>
          <w:sz w:val="22"/>
          <w:szCs w:val="22"/>
          <w:lang w:val="es-ES_tradnl"/>
        </w:rPr>
      </w:pPr>
      <w:r>
        <w:rPr>
          <w:rFonts w:ascii="Helvetica" w:eastAsiaTheme="minorHAnsi" w:hAnsi="Helvetica" w:cs="Helvetica"/>
          <w:noProof/>
          <w:lang w:val="es-ES" w:eastAsia="es-ES"/>
        </w:rPr>
        <w:drawing>
          <wp:inline distT="0" distB="0" distL="0" distR="0" wp14:anchorId="6BA8541A" wp14:editId="5E6960B5">
            <wp:extent cx="3230842" cy="2281758"/>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1615" cy="2282304"/>
                    </a:xfrm>
                    <a:prstGeom prst="rect">
                      <a:avLst/>
                    </a:prstGeom>
                    <a:noFill/>
                    <a:ln>
                      <a:noFill/>
                    </a:ln>
                  </pic:spPr>
                </pic:pic>
              </a:graphicData>
            </a:graphic>
          </wp:inline>
        </w:drawing>
      </w:r>
    </w:p>
    <w:p w14:paraId="45CB23B7" w14:textId="77777777" w:rsidR="00D36E22" w:rsidRDefault="00D36E22" w:rsidP="00C90065">
      <w:pPr>
        <w:spacing w:line="360" w:lineRule="auto"/>
        <w:jc w:val="both"/>
        <w:rPr>
          <w:sz w:val="22"/>
          <w:szCs w:val="22"/>
          <w:lang w:val="es-ES_tradnl"/>
        </w:rPr>
      </w:pPr>
    </w:p>
    <w:p w14:paraId="6B4FDDD2" w14:textId="0AF099CE" w:rsidR="00596C31" w:rsidRPr="00484EAC" w:rsidRDefault="00A04AFA" w:rsidP="00484EAC">
      <w:pPr>
        <w:spacing w:line="360" w:lineRule="auto"/>
        <w:jc w:val="both"/>
        <w:rPr>
          <w:lang w:val="es-ES_tradnl"/>
        </w:rPr>
      </w:pPr>
      <w:r w:rsidRPr="00484EAC">
        <w:rPr>
          <w:lang w:val="es-ES_tradnl"/>
        </w:rPr>
        <w:t>En mi opinión, es un hecho que la Revolución Industrial fue un proceso de cambios irreversibles que afectó a la sociedad desde los enfoques político, social, tecnológico y científico.</w:t>
      </w:r>
    </w:p>
    <w:p w14:paraId="18840216" w14:textId="77777777" w:rsidR="00542D28" w:rsidRPr="00AE449F" w:rsidRDefault="00542D28" w:rsidP="00542D28">
      <w:pPr>
        <w:pStyle w:val="NormalWeb"/>
        <w:spacing w:before="0" w:beforeAutospacing="0" w:after="120" w:afterAutospacing="0" w:line="360" w:lineRule="auto"/>
        <w:jc w:val="both"/>
        <w:rPr>
          <w:lang w:val="es-ES_tradnl"/>
        </w:rPr>
      </w:pPr>
      <w:r>
        <w:rPr>
          <w:lang w:val="es-ES_tradnl"/>
        </w:rPr>
        <w:t>“</w:t>
      </w:r>
      <w:r w:rsidR="00484EAC" w:rsidRPr="00484EAC">
        <w:rPr>
          <w:lang w:val="es-ES_tradnl"/>
        </w:rPr>
        <w:t>Se dio en Inglaterra debido a que esta contaba con carbón, hierro y tenía una estrecha relación de comercio con la India, de la cual obtenía la materia prima más preciada: el algodón. Además de estar bastantemente preparada.</w:t>
      </w:r>
      <w:r>
        <w:rPr>
          <w:lang w:val="es-ES_tradnl"/>
        </w:rPr>
        <w:t xml:space="preserve">” </w:t>
      </w:r>
      <w:r w:rsidRPr="00AE449F">
        <w:rPr>
          <w:lang w:val="es-ES_tradnl"/>
        </w:rPr>
        <w:t>“Factory Workers on the Industrial Revolution”.http://www.galbithink.org. 16 de Septiembre de 2014. WEB.[ http://www.galbithink.org]</w:t>
      </w:r>
    </w:p>
    <w:p w14:paraId="61B331B7" w14:textId="5730378E" w:rsidR="00484EAC" w:rsidRPr="00484EAC" w:rsidRDefault="00484EAC" w:rsidP="00484EAC">
      <w:pPr>
        <w:widowControl w:val="0"/>
        <w:autoSpaceDE w:val="0"/>
        <w:autoSpaceDN w:val="0"/>
        <w:adjustRightInd w:val="0"/>
        <w:spacing w:line="360" w:lineRule="auto"/>
        <w:jc w:val="both"/>
        <w:rPr>
          <w:rFonts w:eastAsiaTheme="minorHAnsi"/>
          <w:color w:val="262626"/>
          <w:lang w:val="es-ES"/>
        </w:rPr>
      </w:pPr>
      <w:r w:rsidRPr="00484EAC">
        <w:rPr>
          <w:rFonts w:eastAsiaTheme="minorHAnsi"/>
          <w:color w:val="262626"/>
          <w:lang w:val="es-ES"/>
        </w:rPr>
        <w:t>Este fue el iniciador de la Rev. porque a partir de él se comenzaron a fabricar nuevos e ingeniosos inventos para alimentar la creciente demanda de ropa, producida por el aumento</w:t>
      </w:r>
      <w:r>
        <w:rPr>
          <w:rFonts w:eastAsiaTheme="minorHAnsi"/>
          <w:color w:val="262626"/>
          <w:lang w:val="es-ES"/>
        </w:rPr>
        <w:t xml:space="preserve"> </w:t>
      </w:r>
      <w:r w:rsidRPr="00484EAC">
        <w:rPr>
          <w:rFonts w:eastAsiaTheme="minorHAnsi"/>
          <w:color w:val="262626"/>
          <w:lang w:val="es-ES"/>
        </w:rPr>
        <w:t>de la población en las ciudades burgos.</w:t>
      </w:r>
    </w:p>
    <w:p w14:paraId="5515B612" w14:textId="509DC7BC" w:rsidR="00484EAC" w:rsidRDefault="00484EAC" w:rsidP="00484EAC">
      <w:pPr>
        <w:spacing w:line="360" w:lineRule="auto"/>
        <w:jc w:val="both"/>
        <w:rPr>
          <w:rFonts w:eastAsiaTheme="minorHAnsi"/>
          <w:color w:val="262626"/>
          <w:lang w:val="es-ES"/>
        </w:rPr>
      </w:pPr>
      <w:r w:rsidRPr="00484EAC">
        <w:rPr>
          <w:rFonts w:eastAsiaTheme="minorHAnsi"/>
          <w:color w:val="262626"/>
          <w:lang w:val="es-ES"/>
        </w:rPr>
        <w:t>Las nuevas máquinas que se produjeron, para la mejora de la línea de consumo del algodón, fueron cruciales para lo que vino después. El invento de la</w:t>
      </w:r>
      <w:r w:rsidRPr="00484EAC">
        <w:rPr>
          <w:rFonts w:eastAsiaTheme="minorHAnsi"/>
          <w:bCs/>
          <w:color w:val="262626"/>
          <w:lang w:val="es-ES"/>
        </w:rPr>
        <w:t xml:space="preserve"> máquina de vapor</w:t>
      </w:r>
      <w:r w:rsidR="00AF771A">
        <w:rPr>
          <w:rFonts w:eastAsiaTheme="minorHAnsi"/>
          <w:color w:val="262626"/>
          <w:lang w:val="es-ES"/>
        </w:rPr>
        <w:t xml:space="preserve"> fue un paso enorme </w:t>
      </w:r>
      <w:r w:rsidRPr="00484EAC">
        <w:rPr>
          <w:rFonts w:eastAsiaTheme="minorHAnsi"/>
          <w:color w:val="262626"/>
          <w:lang w:val="es-ES"/>
        </w:rPr>
        <w:t>en la historia de la humanidad, porque a partir de esta nueva forma revolucionaria de producir energía inanimada, los productos manufacturados se producían en mayor cantidad, en un tiempo inferior al del trabajo manual.</w:t>
      </w:r>
    </w:p>
    <w:p w14:paraId="6D5D813A" w14:textId="5A229F2D" w:rsidR="00AF771A" w:rsidRDefault="00AF771A" w:rsidP="00484EAC">
      <w:pPr>
        <w:spacing w:line="360" w:lineRule="auto"/>
        <w:jc w:val="both"/>
        <w:rPr>
          <w:rFonts w:eastAsiaTheme="minorHAnsi"/>
          <w:color w:val="262626"/>
          <w:lang w:val="es-ES"/>
        </w:rPr>
      </w:pPr>
      <w:r>
        <w:rPr>
          <w:rFonts w:eastAsiaTheme="minorHAnsi"/>
          <w:color w:val="262626"/>
          <w:lang w:val="es-ES"/>
        </w:rPr>
        <w:t>A partir de la invención de la maquina de vapor, se produjeron nuevos y novedoso inventos que fortalecieron a la industria y facilitaron el transporte y crecimiento de ciudades. Por ejemplo la industria automovilística, la locomotora, los barcos de vapor, etc.</w:t>
      </w:r>
    </w:p>
    <w:p w14:paraId="6E3AA040" w14:textId="004C821F" w:rsidR="00AF771A" w:rsidRDefault="00542D28" w:rsidP="00542D28">
      <w:pPr>
        <w:widowControl w:val="0"/>
        <w:autoSpaceDE w:val="0"/>
        <w:autoSpaceDN w:val="0"/>
        <w:adjustRightInd w:val="0"/>
        <w:spacing w:line="360" w:lineRule="auto"/>
        <w:jc w:val="both"/>
        <w:rPr>
          <w:rFonts w:eastAsiaTheme="minorHAnsi"/>
          <w:color w:val="262626"/>
          <w:lang w:val="es-ES"/>
        </w:rPr>
      </w:pPr>
      <w:r w:rsidRPr="00542D28">
        <w:rPr>
          <w:rFonts w:eastAsiaTheme="minorHAnsi"/>
          <w:color w:val="262626"/>
          <w:lang w:val="es-ES"/>
        </w:rPr>
        <w:t>Es un hecho que la revolución Industrial tarjo consigo grandes cambios en la forma de la producción en serie, el comercio, la economía, etc. P</w:t>
      </w:r>
      <w:r w:rsidR="00AF771A" w:rsidRPr="00542D28">
        <w:rPr>
          <w:rFonts w:eastAsiaTheme="minorHAnsi"/>
          <w:color w:val="262626"/>
          <w:lang w:val="es-ES"/>
        </w:rPr>
        <w:t xml:space="preserve">ero más importante </w:t>
      </w:r>
      <w:r w:rsidRPr="00542D28">
        <w:rPr>
          <w:rFonts w:eastAsiaTheme="minorHAnsi"/>
          <w:color w:val="262626"/>
          <w:lang w:val="es-ES"/>
        </w:rPr>
        <w:t xml:space="preserve">es el hecho de que </w:t>
      </w:r>
      <w:r w:rsidR="00AF771A" w:rsidRPr="00542D28">
        <w:rPr>
          <w:rFonts w:eastAsiaTheme="minorHAnsi"/>
          <w:color w:val="262626"/>
          <w:lang w:val="es-ES"/>
        </w:rPr>
        <w:t>consolidó a la burguesía como clase social dominante p</w:t>
      </w:r>
      <w:r w:rsidRPr="00542D28">
        <w:rPr>
          <w:rFonts w:eastAsiaTheme="minorHAnsi"/>
          <w:color w:val="262626"/>
          <w:lang w:val="es-ES"/>
        </w:rPr>
        <w:t>or encima de la monarquía</w:t>
      </w:r>
      <w:r w:rsidR="00AF771A" w:rsidRPr="00542D28">
        <w:rPr>
          <w:rFonts w:eastAsiaTheme="minorHAnsi"/>
          <w:color w:val="262626"/>
          <w:lang w:val="es-ES"/>
        </w:rPr>
        <w:t>, ya que los burgueses eran la voz del pueblo; a través de ellos los gobernantes de las crecientes naciones sabían que era lo que necesitaba el pueblo, como satisfacerlo y cómo hacer para hacerlos sentirse respetados por sus gobernantes. En fin, la Revolución Industrial fue una revolución burguesa. No porque fueron ellos quienes dieron el pie a su inicio, sino porque ellos intervinieron en todas sus fases</w:t>
      </w:r>
      <w:r w:rsidRPr="00542D28">
        <w:rPr>
          <w:rFonts w:eastAsiaTheme="minorHAnsi"/>
          <w:color w:val="262626"/>
          <w:lang w:val="es-ES"/>
        </w:rPr>
        <w:t xml:space="preserve"> </w:t>
      </w:r>
      <w:r w:rsidR="00AF771A" w:rsidRPr="00542D28">
        <w:rPr>
          <w:rFonts w:eastAsiaTheme="minorHAnsi"/>
          <w:color w:val="262626"/>
          <w:lang w:val="es-ES"/>
        </w:rPr>
        <w:t>y fueron quienes se beneficiaron de que este hecho histórico haya existido.</w:t>
      </w:r>
    </w:p>
    <w:p w14:paraId="338C778A" w14:textId="58758E56" w:rsidR="00BF1543" w:rsidRPr="00542D28" w:rsidRDefault="00BF1543" w:rsidP="00542D28">
      <w:pPr>
        <w:widowControl w:val="0"/>
        <w:autoSpaceDE w:val="0"/>
        <w:autoSpaceDN w:val="0"/>
        <w:adjustRightInd w:val="0"/>
        <w:spacing w:line="360" w:lineRule="auto"/>
        <w:jc w:val="both"/>
        <w:rPr>
          <w:lang w:val="es-ES_tradnl"/>
        </w:rPr>
      </w:pPr>
    </w:p>
    <w:p w14:paraId="283F8AE0" w14:textId="77777777" w:rsidR="00C90065" w:rsidRPr="00AD46FF" w:rsidRDefault="00C90065" w:rsidP="00C90065">
      <w:pPr>
        <w:rPr>
          <w:b/>
          <w:lang w:val="es-ES_tradnl"/>
        </w:rPr>
      </w:pPr>
    </w:p>
    <w:p w14:paraId="6FB0C33B" w14:textId="71B68C67" w:rsidR="005E53DE" w:rsidRDefault="002B2E8C" w:rsidP="002B2E8C">
      <w:pPr>
        <w:tabs>
          <w:tab w:val="left" w:pos="1991"/>
        </w:tabs>
        <w:rPr>
          <w:b/>
          <w:lang w:val="es-ES_tradnl"/>
        </w:rPr>
      </w:pPr>
      <w:r>
        <w:rPr>
          <w:b/>
          <w:lang w:val="es-ES_tradnl"/>
        </w:rPr>
        <w:tab/>
        <w:t>LA MÁQUINA DE VAPOR (Animación)</w:t>
      </w:r>
    </w:p>
    <w:p w14:paraId="7DB23981" w14:textId="77777777" w:rsidR="00304D00" w:rsidRPr="00AD46FF" w:rsidRDefault="00304D00" w:rsidP="002B2E8C">
      <w:pPr>
        <w:tabs>
          <w:tab w:val="left" w:pos="1991"/>
        </w:tabs>
        <w:rPr>
          <w:b/>
          <w:lang w:val="es-ES_tradnl"/>
        </w:rPr>
      </w:pPr>
    </w:p>
    <w:p w14:paraId="1B50D14C" w14:textId="270D9D05" w:rsidR="00542D28" w:rsidRDefault="00472070" w:rsidP="00542D28">
      <w:pPr>
        <w:rPr>
          <w:b/>
          <w:lang w:val="es-ES_tradnl"/>
        </w:rPr>
      </w:pPr>
      <w:r w:rsidRPr="00AE449F">
        <w:rPr>
          <w:lang w:val="es-ES_tradnl"/>
        </w:rPr>
        <w:t>http://1-stromvergleich.com/die-dampfmaschine/</w:t>
      </w:r>
    </w:p>
    <w:p w14:paraId="008FAFA1" w14:textId="77777777" w:rsidR="00BF1543" w:rsidRDefault="00BF1543" w:rsidP="00542D28">
      <w:pPr>
        <w:jc w:val="center"/>
        <w:rPr>
          <w:b/>
          <w:lang w:val="es-ES_tradnl"/>
        </w:rPr>
      </w:pPr>
    </w:p>
    <w:p w14:paraId="23515762" w14:textId="30E2540E" w:rsidR="00BF1543" w:rsidRDefault="002B2E8C" w:rsidP="00542D28">
      <w:pPr>
        <w:jc w:val="center"/>
        <w:rPr>
          <w:b/>
          <w:lang w:val="es-ES_tradnl"/>
        </w:rPr>
      </w:pPr>
      <w:r>
        <w:rPr>
          <w:noProof/>
          <w:lang w:val="es-ES" w:eastAsia="es-ES"/>
        </w:rPr>
        <w:drawing>
          <wp:anchor distT="0" distB="0" distL="114300" distR="114300" simplePos="0" relativeHeight="251678720" behindDoc="0" locked="0" layoutInCell="1" allowOverlap="1" wp14:anchorId="16AAAC2F" wp14:editId="75BF7C9E">
            <wp:simplePos x="0" y="0"/>
            <wp:positionH relativeFrom="column">
              <wp:posOffset>685800</wp:posOffset>
            </wp:positionH>
            <wp:positionV relativeFrom="paragraph">
              <wp:posOffset>133985</wp:posOffset>
            </wp:positionV>
            <wp:extent cx="4114800" cy="2179955"/>
            <wp:effectExtent l="0" t="0" r="0" b="444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9-22 a la(s) 18.28.56.png"/>
                    <pic:cNvPicPr/>
                  </pic:nvPicPr>
                  <pic:blipFill rotWithShape="1">
                    <a:blip r:embed="rId32">
                      <a:extLst>
                        <a:ext uri="{28A0092B-C50C-407E-A947-70E740481C1C}">
                          <a14:useLocalDpi xmlns:a14="http://schemas.microsoft.com/office/drawing/2010/main" val="0"/>
                        </a:ext>
                      </a:extLst>
                    </a:blip>
                    <a:srcRect l="22648" t="26900" r="26679" b="28723"/>
                    <a:stretch/>
                  </pic:blipFill>
                  <pic:spPr bwMode="auto">
                    <a:xfrm>
                      <a:off x="0" y="0"/>
                      <a:ext cx="4114800" cy="217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1FE4F" w14:textId="77777777" w:rsidR="00BF1543" w:rsidRDefault="00BF1543" w:rsidP="00542D28">
      <w:pPr>
        <w:jc w:val="center"/>
        <w:rPr>
          <w:b/>
          <w:lang w:val="es-ES_tradnl"/>
        </w:rPr>
      </w:pPr>
    </w:p>
    <w:p w14:paraId="35D5C20D" w14:textId="77777777" w:rsidR="00BF1543" w:rsidRDefault="00BF1543" w:rsidP="00542D28">
      <w:pPr>
        <w:jc w:val="center"/>
        <w:rPr>
          <w:b/>
          <w:lang w:val="es-ES_tradnl"/>
        </w:rPr>
      </w:pPr>
    </w:p>
    <w:p w14:paraId="64824866" w14:textId="77777777" w:rsidR="00BF1543" w:rsidRDefault="00BF1543" w:rsidP="00542D28">
      <w:pPr>
        <w:jc w:val="center"/>
        <w:rPr>
          <w:b/>
          <w:lang w:val="es-ES_tradnl"/>
        </w:rPr>
      </w:pPr>
    </w:p>
    <w:p w14:paraId="752057C7" w14:textId="77777777" w:rsidR="00BF1543" w:rsidRDefault="00BF1543" w:rsidP="00542D28">
      <w:pPr>
        <w:jc w:val="center"/>
        <w:rPr>
          <w:b/>
          <w:lang w:val="es-ES_tradnl"/>
        </w:rPr>
      </w:pPr>
    </w:p>
    <w:p w14:paraId="74D46E9E" w14:textId="77777777" w:rsidR="00BF1543" w:rsidRDefault="00BF1543" w:rsidP="00542D28">
      <w:pPr>
        <w:jc w:val="center"/>
        <w:rPr>
          <w:b/>
          <w:lang w:val="es-ES_tradnl"/>
        </w:rPr>
      </w:pPr>
    </w:p>
    <w:p w14:paraId="14A49106" w14:textId="77777777" w:rsidR="00BF1543" w:rsidRDefault="00BF1543" w:rsidP="00542D28">
      <w:pPr>
        <w:jc w:val="center"/>
        <w:rPr>
          <w:b/>
          <w:lang w:val="es-ES_tradnl"/>
        </w:rPr>
      </w:pPr>
    </w:p>
    <w:p w14:paraId="085C3CC5" w14:textId="77777777" w:rsidR="00BF1543" w:rsidRDefault="00BF1543" w:rsidP="00542D28">
      <w:pPr>
        <w:jc w:val="center"/>
        <w:rPr>
          <w:b/>
          <w:lang w:val="es-ES_tradnl"/>
        </w:rPr>
      </w:pPr>
    </w:p>
    <w:p w14:paraId="14D368A2" w14:textId="77777777" w:rsidR="00BF1543" w:rsidRDefault="00BF1543" w:rsidP="00542D28">
      <w:pPr>
        <w:jc w:val="center"/>
        <w:rPr>
          <w:b/>
          <w:lang w:val="es-ES_tradnl"/>
        </w:rPr>
      </w:pPr>
    </w:p>
    <w:p w14:paraId="0D61D690" w14:textId="77777777" w:rsidR="00BF1543" w:rsidRDefault="00BF1543" w:rsidP="00542D28">
      <w:pPr>
        <w:jc w:val="center"/>
        <w:rPr>
          <w:b/>
          <w:lang w:val="es-ES_tradnl"/>
        </w:rPr>
      </w:pPr>
    </w:p>
    <w:p w14:paraId="7D70FF44" w14:textId="77777777" w:rsidR="00BF1543" w:rsidRDefault="00BF1543" w:rsidP="00542D28">
      <w:pPr>
        <w:jc w:val="center"/>
        <w:rPr>
          <w:b/>
          <w:lang w:val="es-ES_tradnl"/>
        </w:rPr>
      </w:pPr>
    </w:p>
    <w:p w14:paraId="72FDD34E" w14:textId="77777777" w:rsidR="00BF1543" w:rsidRDefault="00BF1543" w:rsidP="00542D28">
      <w:pPr>
        <w:jc w:val="center"/>
        <w:rPr>
          <w:b/>
          <w:lang w:val="es-ES_tradnl"/>
        </w:rPr>
      </w:pPr>
    </w:p>
    <w:p w14:paraId="0EA03E11" w14:textId="77777777" w:rsidR="00BF1543" w:rsidRDefault="00BF1543" w:rsidP="00542D28">
      <w:pPr>
        <w:jc w:val="center"/>
        <w:rPr>
          <w:b/>
          <w:lang w:val="es-ES_tradnl"/>
        </w:rPr>
      </w:pPr>
    </w:p>
    <w:p w14:paraId="3479C6DA" w14:textId="77777777" w:rsidR="00BF1543" w:rsidRDefault="00BF1543" w:rsidP="00542D28">
      <w:pPr>
        <w:jc w:val="center"/>
        <w:rPr>
          <w:b/>
          <w:lang w:val="es-ES_tradnl"/>
        </w:rPr>
      </w:pPr>
    </w:p>
    <w:p w14:paraId="3ECE6745" w14:textId="171EF418" w:rsidR="00BF1543" w:rsidRDefault="0070594A" w:rsidP="00542D28">
      <w:pPr>
        <w:jc w:val="center"/>
        <w:rPr>
          <w:b/>
          <w:lang w:val="es-ES_tradnl"/>
        </w:rPr>
      </w:pPr>
      <w:r>
        <w:rPr>
          <w:b/>
          <w:noProof/>
          <w:lang w:val="es-ES" w:eastAsia="es-ES"/>
        </w:rPr>
        <w:drawing>
          <wp:inline distT="0" distB="0" distL="0" distR="0" wp14:anchorId="400289C2" wp14:editId="160B368F">
            <wp:extent cx="5486400" cy="3200400"/>
            <wp:effectExtent l="50800" t="25400" r="50800" b="7620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F5CA640" w14:textId="19870D0B" w:rsidR="00BF1543" w:rsidRDefault="002B2E8C" w:rsidP="00542D28">
      <w:pPr>
        <w:jc w:val="center"/>
        <w:rPr>
          <w:b/>
          <w:lang w:val="es-ES_tradnl"/>
        </w:rPr>
      </w:pPr>
      <w:r>
        <w:rPr>
          <w:b/>
          <w:noProof/>
          <w:lang w:val="es-ES" w:eastAsia="es-ES"/>
        </w:rPr>
        <w:drawing>
          <wp:anchor distT="0" distB="0" distL="114300" distR="114300" simplePos="0" relativeHeight="251679744" behindDoc="0" locked="0" layoutInCell="1" allowOverlap="1" wp14:anchorId="65D4DF14" wp14:editId="76C2B81E">
            <wp:simplePos x="0" y="0"/>
            <wp:positionH relativeFrom="column">
              <wp:posOffset>0</wp:posOffset>
            </wp:positionH>
            <wp:positionV relativeFrom="paragraph">
              <wp:posOffset>355600</wp:posOffset>
            </wp:positionV>
            <wp:extent cx="5600700" cy="3200400"/>
            <wp:effectExtent l="50800" t="25400" r="38100" b="76200"/>
            <wp:wrapSquare wrapText="bothSides"/>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7062931A" w14:textId="77777777" w:rsidR="00BF1543" w:rsidRDefault="00BF1543" w:rsidP="00542D28">
      <w:pPr>
        <w:jc w:val="center"/>
        <w:rPr>
          <w:b/>
          <w:lang w:val="es-ES_tradnl"/>
        </w:rPr>
      </w:pPr>
    </w:p>
    <w:p w14:paraId="10B252F2" w14:textId="77777777" w:rsidR="00BF1543" w:rsidRDefault="00BF1543" w:rsidP="00542D28">
      <w:pPr>
        <w:jc w:val="center"/>
        <w:rPr>
          <w:b/>
          <w:lang w:val="es-ES_tradnl"/>
        </w:rPr>
      </w:pPr>
    </w:p>
    <w:p w14:paraId="2424C331" w14:textId="77777777" w:rsidR="00BF1543" w:rsidRDefault="00BF1543" w:rsidP="00542D28">
      <w:pPr>
        <w:jc w:val="center"/>
        <w:rPr>
          <w:b/>
          <w:lang w:val="es-ES_tradnl"/>
        </w:rPr>
      </w:pPr>
    </w:p>
    <w:p w14:paraId="3160E7E6" w14:textId="77777777" w:rsidR="00BF1543" w:rsidRDefault="00BF1543" w:rsidP="00542D28">
      <w:pPr>
        <w:jc w:val="center"/>
        <w:rPr>
          <w:b/>
          <w:lang w:val="es-ES_tradnl"/>
        </w:rPr>
      </w:pPr>
    </w:p>
    <w:p w14:paraId="6DAD25C3" w14:textId="77777777" w:rsidR="00BF1543" w:rsidRDefault="00BF1543" w:rsidP="00542D28">
      <w:pPr>
        <w:jc w:val="center"/>
        <w:rPr>
          <w:b/>
          <w:lang w:val="es-ES_tradnl"/>
        </w:rPr>
      </w:pPr>
    </w:p>
    <w:p w14:paraId="268EA76C" w14:textId="77777777" w:rsidR="00BF1543" w:rsidRDefault="00BF1543" w:rsidP="00542D28">
      <w:pPr>
        <w:jc w:val="center"/>
        <w:rPr>
          <w:b/>
          <w:lang w:val="es-ES_tradnl"/>
        </w:rPr>
      </w:pPr>
    </w:p>
    <w:p w14:paraId="49B99E32" w14:textId="77777777" w:rsidR="00BF1543" w:rsidRDefault="00BF1543" w:rsidP="00542D28">
      <w:pPr>
        <w:jc w:val="center"/>
        <w:rPr>
          <w:b/>
          <w:lang w:val="es-ES_tradnl"/>
        </w:rPr>
      </w:pPr>
    </w:p>
    <w:p w14:paraId="70F6B456" w14:textId="5C45D2BB" w:rsidR="00BF1543" w:rsidRDefault="00E55DE5" w:rsidP="00304D00">
      <w:pPr>
        <w:rPr>
          <w:b/>
          <w:lang w:val="es-ES_tradnl"/>
        </w:rPr>
      </w:pPr>
      <w:r>
        <w:rPr>
          <w:rFonts w:ascii="Helvetica" w:eastAsiaTheme="minorHAnsi" w:hAnsi="Helvetica" w:cs="Helvetica"/>
          <w:noProof/>
          <w:lang w:val="es-ES" w:eastAsia="es-ES"/>
        </w:rPr>
        <w:drawing>
          <wp:anchor distT="0" distB="0" distL="114300" distR="114300" simplePos="0" relativeHeight="251680768" behindDoc="0" locked="0" layoutInCell="1" allowOverlap="1" wp14:anchorId="49972DE3" wp14:editId="70D42D42">
            <wp:simplePos x="0" y="0"/>
            <wp:positionH relativeFrom="column">
              <wp:posOffset>-995680</wp:posOffset>
            </wp:positionH>
            <wp:positionV relativeFrom="paragraph">
              <wp:posOffset>685800</wp:posOffset>
            </wp:positionV>
            <wp:extent cx="7624445" cy="8115300"/>
            <wp:effectExtent l="50800" t="50800" r="46355" b="63500"/>
            <wp:wrapSquare wrapText="bothSides"/>
            <wp:docPr id="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4445" cy="8115300"/>
                    </a:xfrm>
                    <a:prstGeom prst="rect">
                      <a:avLst/>
                    </a:prstGeom>
                    <a:noFill/>
                    <a:ln w="57150" cmpd="sng">
                      <a:solidFill>
                        <a:srgbClr val="66FFCC"/>
                      </a:solidFill>
                    </a:ln>
                  </pic:spPr>
                </pic:pic>
              </a:graphicData>
            </a:graphic>
            <wp14:sizeRelH relativeFrom="page">
              <wp14:pctWidth>0</wp14:pctWidth>
            </wp14:sizeRelH>
            <wp14:sizeRelV relativeFrom="page">
              <wp14:pctHeight>0</wp14:pctHeight>
            </wp14:sizeRelV>
          </wp:anchor>
        </w:drawing>
      </w:r>
      <w:r w:rsidR="00304D00">
        <w:rPr>
          <w:b/>
          <w:lang w:val="es-ES_tradnl"/>
        </w:rPr>
        <w:t xml:space="preserve">Source: </w:t>
      </w:r>
      <w:r w:rsidR="00304D00" w:rsidRPr="00304D00">
        <w:rPr>
          <w:rFonts w:eastAsiaTheme="minorHAnsi"/>
          <w:color w:val="1B6B70"/>
          <w:lang w:val="es-ES"/>
        </w:rPr>
        <w:t>rosalarahistoria.blogspot.mx</w:t>
      </w:r>
    </w:p>
    <w:p w14:paraId="43712EB8" w14:textId="2A2971EF" w:rsidR="00BF1543" w:rsidRDefault="00BF1543" w:rsidP="00542D28">
      <w:pPr>
        <w:jc w:val="center"/>
        <w:rPr>
          <w:b/>
          <w:lang w:val="es-ES_tradnl"/>
        </w:rPr>
      </w:pPr>
    </w:p>
    <w:p w14:paraId="400487D5" w14:textId="2A9FA71D" w:rsidR="00304D00" w:rsidRDefault="00472070" w:rsidP="00542D28">
      <w:pPr>
        <w:jc w:val="center"/>
        <w:rPr>
          <w:b/>
          <w:lang w:val="es-ES_tradnl"/>
        </w:rPr>
      </w:pPr>
      <w:r>
        <w:rPr>
          <w:rFonts w:ascii="Helvetica" w:eastAsiaTheme="minorHAnsi" w:hAnsi="Helvetica" w:cs="Helvetica"/>
          <w:noProof/>
          <w:lang w:val="es-ES" w:eastAsia="es-ES"/>
        </w:rPr>
        <w:drawing>
          <wp:anchor distT="0" distB="0" distL="114300" distR="114300" simplePos="0" relativeHeight="251682816" behindDoc="0" locked="0" layoutInCell="1" allowOverlap="1" wp14:anchorId="04005B17" wp14:editId="25DCE428">
            <wp:simplePos x="0" y="0"/>
            <wp:positionH relativeFrom="column">
              <wp:posOffset>457200</wp:posOffset>
            </wp:positionH>
            <wp:positionV relativeFrom="paragraph">
              <wp:posOffset>-571500</wp:posOffset>
            </wp:positionV>
            <wp:extent cx="4686300" cy="3124200"/>
            <wp:effectExtent l="50800" t="50800" r="63500" b="50800"/>
            <wp:wrapSquare wrapText="bothSides"/>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w="57150" cmpd="sng">
                      <a:solidFill>
                        <a:srgbClr val="CC66FF"/>
                      </a:solidFill>
                    </a:ln>
                  </pic:spPr>
                </pic:pic>
              </a:graphicData>
            </a:graphic>
            <wp14:sizeRelH relativeFrom="page">
              <wp14:pctWidth>0</wp14:pctWidth>
            </wp14:sizeRelH>
            <wp14:sizeRelV relativeFrom="page">
              <wp14:pctHeight>0</wp14:pctHeight>
            </wp14:sizeRelV>
          </wp:anchor>
        </w:drawing>
      </w:r>
    </w:p>
    <w:p w14:paraId="4CD12F55" w14:textId="77777777" w:rsidR="00BF1543" w:rsidRDefault="00BF1543" w:rsidP="00542D28">
      <w:pPr>
        <w:jc w:val="center"/>
        <w:rPr>
          <w:b/>
          <w:lang w:val="es-ES_tradnl"/>
        </w:rPr>
      </w:pPr>
    </w:p>
    <w:p w14:paraId="1011B7CF" w14:textId="7E0A79C9" w:rsidR="00BF1543" w:rsidRDefault="00BF1543" w:rsidP="00542D28">
      <w:pPr>
        <w:jc w:val="center"/>
        <w:rPr>
          <w:b/>
          <w:lang w:val="es-ES_tradnl"/>
        </w:rPr>
      </w:pPr>
    </w:p>
    <w:p w14:paraId="12C53135" w14:textId="2FD68F6B" w:rsidR="00BF1543" w:rsidRDefault="00BF1543" w:rsidP="00542D28">
      <w:pPr>
        <w:jc w:val="center"/>
        <w:rPr>
          <w:b/>
          <w:lang w:val="es-ES_tradnl"/>
        </w:rPr>
      </w:pPr>
    </w:p>
    <w:p w14:paraId="31FD69CA" w14:textId="77777777" w:rsidR="00BF1543" w:rsidRDefault="00BF1543" w:rsidP="00542D28">
      <w:pPr>
        <w:jc w:val="center"/>
        <w:rPr>
          <w:b/>
          <w:lang w:val="es-ES_tradnl"/>
        </w:rPr>
      </w:pPr>
    </w:p>
    <w:p w14:paraId="61D03250" w14:textId="77777777" w:rsidR="00BF1543" w:rsidRDefault="00BF1543" w:rsidP="00542D28">
      <w:pPr>
        <w:jc w:val="center"/>
        <w:rPr>
          <w:b/>
          <w:lang w:val="es-ES_tradnl"/>
        </w:rPr>
      </w:pPr>
    </w:p>
    <w:p w14:paraId="0B270F4B" w14:textId="0CFECC1C" w:rsidR="00BF1543" w:rsidRDefault="00BF1543" w:rsidP="00542D28">
      <w:pPr>
        <w:jc w:val="center"/>
        <w:rPr>
          <w:b/>
          <w:lang w:val="es-ES_tradnl"/>
        </w:rPr>
      </w:pPr>
    </w:p>
    <w:p w14:paraId="748256C2" w14:textId="77777777" w:rsidR="00BF1543" w:rsidRDefault="00BF1543" w:rsidP="00542D28">
      <w:pPr>
        <w:jc w:val="center"/>
        <w:rPr>
          <w:b/>
          <w:lang w:val="es-ES_tradnl"/>
        </w:rPr>
      </w:pPr>
    </w:p>
    <w:p w14:paraId="47473841" w14:textId="77777777" w:rsidR="00BF1543" w:rsidRDefault="00BF1543" w:rsidP="00542D28">
      <w:pPr>
        <w:jc w:val="center"/>
        <w:rPr>
          <w:b/>
          <w:lang w:val="es-ES_tradnl"/>
        </w:rPr>
      </w:pPr>
    </w:p>
    <w:p w14:paraId="1245DF1F" w14:textId="77777777" w:rsidR="00BF1543" w:rsidRDefault="00BF1543" w:rsidP="00542D28">
      <w:pPr>
        <w:jc w:val="center"/>
        <w:rPr>
          <w:b/>
          <w:lang w:val="es-ES_tradnl"/>
        </w:rPr>
      </w:pPr>
    </w:p>
    <w:p w14:paraId="1D8D6302" w14:textId="77777777" w:rsidR="00BF1543" w:rsidRDefault="00BF1543" w:rsidP="00542D28">
      <w:pPr>
        <w:jc w:val="center"/>
        <w:rPr>
          <w:b/>
          <w:lang w:val="es-ES_tradnl"/>
        </w:rPr>
      </w:pPr>
    </w:p>
    <w:p w14:paraId="541C06C9" w14:textId="77777777" w:rsidR="00BF1543" w:rsidRDefault="00BF1543" w:rsidP="00542D28">
      <w:pPr>
        <w:jc w:val="center"/>
        <w:rPr>
          <w:b/>
          <w:lang w:val="es-ES_tradnl"/>
        </w:rPr>
      </w:pPr>
    </w:p>
    <w:p w14:paraId="523D3CA9" w14:textId="77777777" w:rsidR="00BF1543" w:rsidRDefault="00BF1543" w:rsidP="00542D28">
      <w:pPr>
        <w:jc w:val="center"/>
        <w:rPr>
          <w:b/>
          <w:lang w:val="es-ES_tradnl"/>
        </w:rPr>
      </w:pPr>
    </w:p>
    <w:p w14:paraId="124D11F7" w14:textId="77777777" w:rsidR="00BF1543" w:rsidRDefault="00BF1543" w:rsidP="00542D28">
      <w:pPr>
        <w:jc w:val="center"/>
        <w:rPr>
          <w:b/>
          <w:lang w:val="es-ES_tradnl"/>
        </w:rPr>
      </w:pPr>
    </w:p>
    <w:p w14:paraId="31B6D9CB" w14:textId="77777777" w:rsidR="00BF1543" w:rsidRDefault="00BF1543" w:rsidP="00542D28">
      <w:pPr>
        <w:jc w:val="center"/>
        <w:rPr>
          <w:b/>
          <w:lang w:val="es-ES_tradnl"/>
        </w:rPr>
      </w:pPr>
    </w:p>
    <w:p w14:paraId="4ECE08E7" w14:textId="77777777" w:rsidR="00BF1543" w:rsidRDefault="00BF1543" w:rsidP="00542D28">
      <w:pPr>
        <w:jc w:val="center"/>
        <w:rPr>
          <w:b/>
          <w:lang w:val="es-ES_tradnl"/>
        </w:rPr>
      </w:pPr>
    </w:p>
    <w:p w14:paraId="41072232" w14:textId="77777777" w:rsidR="00472070" w:rsidRDefault="00472070" w:rsidP="00472070">
      <w:pPr>
        <w:jc w:val="center"/>
        <w:rPr>
          <w:b/>
          <w:lang w:val="es-ES_tradnl"/>
        </w:rPr>
      </w:pPr>
      <w:r>
        <w:rPr>
          <w:b/>
          <w:lang w:val="es-ES_tradnl"/>
        </w:rPr>
        <w:t>Escena de “Los Tiempos Modernos”, de Charles Chaplin.</w:t>
      </w:r>
    </w:p>
    <w:p w14:paraId="51385CAF" w14:textId="77777777" w:rsidR="00BF1543" w:rsidRDefault="00BF1543" w:rsidP="00542D28">
      <w:pPr>
        <w:jc w:val="center"/>
        <w:rPr>
          <w:b/>
          <w:lang w:val="es-ES_tradnl"/>
        </w:rPr>
      </w:pPr>
    </w:p>
    <w:p w14:paraId="7A488C73" w14:textId="77777777" w:rsidR="00BF1543" w:rsidRDefault="00BF1543" w:rsidP="00542D28">
      <w:pPr>
        <w:jc w:val="center"/>
        <w:rPr>
          <w:b/>
          <w:lang w:val="es-ES_tradnl"/>
        </w:rPr>
      </w:pPr>
    </w:p>
    <w:p w14:paraId="4C4100AD" w14:textId="5548CA52" w:rsidR="00BF1543" w:rsidRDefault="00472070" w:rsidP="00542D28">
      <w:pPr>
        <w:jc w:val="center"/>
        <w:rPr>
          <w:b/>
          <w:lang w:val="es-ES_tradnl"/>
        </w:rPr>
      </w:pPr>
      <w:r>
        <w:rPr>
          <w:rFonts w:ascii="Helvetica" w:eastAsiaTheme="minorHAnsi" w:hAnsi="Helvetica" w:cs="Helvetica"/>
          <w:noProof/>
          <w:lang w:val="es-ES" w:eastAsia="es-ES"/>
        </w:rPr>
        <w:drawing>
          <wp:anchor distT="0" distB="0" distL="114300" distR="114300" simplePos="0" relativeHeight="251681792" behindDoc="0" locked="0" layoutInCell="1" allowOverlap="1" wp14:anchorId="2D8A8E15" wp14:editId="64868C72">
            <wp:simplePos x="0" y="0"/>
            <wp:positionH relativeFrom="column">
              <wp:posOffset>1028700</wp:posOffset>
            </wp:positionH>
            <wp:positionV relativeFrom="paragraph">
              <wp:posOffset>160020</wp:posOffset>
            </wp:positionV>
            <wp:extent cx="3657600" cy="3790950"/>
            <wp:effectExtent l="50800" t="50800" r="50800" b="44450"/>
            <wp:wrapSquare wrapText="bothSides"/>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3790950"/>
                    </a:xfrm>
                    <a:prstGeom prst="rect">
                      <a:avLst/>
                    </a:prstGeom>
                    <a:noFill/>
                    <a:ln w="57150" cmpd="sng">
                      <a:solidFill>
                        <a:srgbClr val="FF0080"/>
                      </a:solidFill>
                    </a:ln>
                  </pic:spPr>
                </pic:pic>
              </a:graphicData>
            </a:graphic>
            <wp14:sizeRelH relativeFrom="page">
              <wp14:pctWidth>0</wp14:pctWidth>
            </wp14:sizeRelH>
            <wp14:sizeRelV relativeFrom="page">
              <wp14:pctHeight>0</wp14:pctHeight>
            </wp14:sizeRelV>
          </wp:anchor>
        </w:drawing>
      </w:r>
    </w:p>
    <w:p w14:paraId="74C3D213" w14:textId="77777777" w:rsidR="00BF1543" w:rsidRDefault="00BF1543" w:rsidP="00542D28">
      <w:pPr>
        <w:jc w:val="center"/>
        <w:rPr>
          <w:b/>
          <w:lang w:val="es-ES_tradnl"/>
        </w:rPr>
      </w:pPr>
    </w:p>
    <w:p w14:paraId="175F0BF4" w14:textId="77777777" w:rsidR="00BF1543" w:rsidRDefault="00BF1543" w:rsidP="00542D28">
      <w:pPr>
        <w:jc w:val="center"/>
        <w:rPr>
          <w:b/>
          <w:lang w:val="es-ES_tradnl"/>
        </w:rPr>
      </w:pPr>
    </w:p>
    <w:p w14:paraId="345A5C98" w14:textId="77777777" w:rsidR="00BF1543" w:rsidRDefault="00BF1543" w:rsidP="00542D28">
      <w:pPr>
        <w:jc w:val="center"/>
        <w:rPr>
          <w:b/>
          <w:lang w:val="es-ES_tradnl"/>
        </w:rPr>
      </w:pPr>
    </w:p>
    <w:p w14:paraId="099EFB9A" w14:textId="77777777" w:rsidR="00BF1543" w:rsidRDefault="00BF1543" w:rsidP="00542D28">
      <w:pPr>
        <w:jc w:val="center"/>
        <w:rPr>
          <w:b/>
          <w:lang w:val="es-ES_tradnl"/>
        </w:rPr>
      </w:pPr>
    </w:p>
    <w:p w14:paraId="33270841" w14:textId="77777777" w:rsidR="00BF1543" w:rsidRDefault="00BF1543" w:rsidP="00542D28">
      <w:pPr>
        <w:jc w:val="center"/>
        <w:rPr>
          <w:b/>
          <w:lang w:val="es-ES_tradnl"/>
        </w:rPr>
      </w:pPr>
    </w:p>
    <w:p w14:paraId="7B748020" w14:textId="77777777" w:rsidR="00BF1543" w:rsidRDefault="00BF1543" w:rsidP="00542D28">
      <w:pPr>
        <w:jc w:val="center"/>
        <w:rPr>
          <w:b/>
          <w:lang w:val="es-ES_tradnl"/>
        </w:rPr>
      </w:pPr>
    </w:p>
    <w:p w14:paraId="3F6435A6" w14:textId="77777777" w:rsidR="00BF1543" w:rsidRDefault="00BF1543" w:rsidP="00542D28">
      <w:pPr>
        <w:jc w:val="center"/>
        <w:rPr>
          <w:b/>
          <w:lang w:val="es-ES_tradnl"/>
        </w:rPr>
      </w:pPr>
    </w:p>
    <w:p w14:paraId="026AFC0C" w14:textId="77777777" w:rsidR="00BF1543" w:rsidRDefault="00BF1543" w:rsidP="00542D28">
      <w:pPr>
        <w:jc w:val="center"/>
        <w:rPr>
          <w:b/>
          <w:lang w:val="es-ES_tradnl"/>
        </w:rPr>
      </w:pPr>
    </w:p>
    <w:p w14:paraId="4BA1D00C" w14:textId="77777777" w:rsidR="00472070" w:rsidRDefault="00472070" w:rsidP="00304D00">
      <w:pPr>
        <w:rPr>
          <w:b/>
          <w:lang w:val="es-ES_tradnl"/>
        </w:rPr>
      </w:pPr>
    </w:p>
    <w:p w14:paraId="19B730CE" w14:textId="77777777" w:rsidR="00472070" w:rsidRDefault="00472070" w:rsidP="00304D00">
      <w:pPr>
        <w:rPr>
          <w:b/>
          <w:lang w:val="es-ES_tradnl"/>
        </w:rPr>
      </w:pPr>
    </w:p>
    <w:p w14:paraId="23D81D83" w14:textId="77777777" w:rsidR="00472070" w:rsidRDefault="00472070" w:rsidP="00304D00">
      <w:pPr>
        <w:rPr>
          <w:b/>
          <w:lang w:val="es-ES_tradnl"/>
        </w:rPr>
      </w:pPr>
    </w:p>
    <w:p w14:paraId="34F0F9CA" w14:textId="77777777" w:rsidR="00472070" w:rsidRDefault="00472070" w:rsidP="00304D00">
      <w:pPr>
        <w:rPr>
          <w:b/>
          <w:lang w:val="es-ES_tradnl"/>
        </w:rPr>
      </w:pPr>
    </w:p>
    <w:p w14:paraId="1BAB9400" w14:textId="77777777" w:rsidR="00472070" w:rsidRDefault="00472070" w:rsidP="00304D00">
      <w:pPr>
        <w:rPr>
          <w:b/>
          <w:lang w:val="es-ES_tradnl"/>
        </w:rPr>
      </w:pPr>
    </w:p>
    <w:p w14:paraId="205980C5" w14:textId="77777777" w:rsidR="00472070" w:rsidRDefault="00472070" w:rsidP="00304D00">
      <w:pPr>
        <w:rPr>
          <w:b/>
          <w:lang w:val="es-ES_tradnl"/>
        </w:rPr>
      </w:pPr>
    </w:p>
    <w:p w14:paraId="24ADC4F5" w14:textId="77777777" w:rsidR="00472070" w:rsidRDefault="00472070" w:rsidP="00304D00">
      <w:pPr>
        <w:rPr>
          <w:b/>
          <w:lang w:val="es-ES_tradnl"/>
        </w:rPr>
      </w:pPr>
    </w:p>
    <w:p w14:paraId="3969B81B" w14:textId="77777777" w:rsidR="00472070" w:rsidRDefault="00472070" w:rsidP="00304D00">
      <w:pPr>
        <w:rPr>
          <w:b/>
          <w:lang w:val="es-ES_tradnl"/>
        </w:rPr>
      </w:pPr>
    </w:p>
    <w:p w14:paraId="27C8BA21" w14:textId="77777777" w:rsidR="00472070" w:rsidRDefault="00472070" w:rsidP="00304D00">
      <w:pPr>
        <w:rPr>
          <w:b/>
          <w:lang w:val="es-ES_tradnl"/>
        </w:rPr>
      </w:pPr>
    </w:p>
    <w:p w14:paraId="5A99410E" w14:textId="77777777" w:rsidR="00472070" w:rsidRDefault="00472070" w:rsidP="00304D00">
      <w:pPr>
        <w:rPr>
          <w:b/>
          <w:lang w:val="es-ES_tradnl"/>
        </w:rPr>
      </w:pPr>
    </w:p>
    <w:p w14:paraId="44619159" w14:textId="77777777" w:rsidR="00472070" w:rsidRDefault="00472070" w:rsidP="00304D00">
      <w:pPr>
        <w:rPr>
          <w:b/>
          <w:lang w:val="es-ES_tradnl"/>
        </w:rPr>
      </w:pPr>
    </w:p>
    <w:p w14:paraId="6E11E64F" w14:textId="77777777" w:rsidR="00472070" w:rsidRDefault="00472070" w:rsidP="00304D00">
      <w:pPr>
        <w:rPr>
          <w:b/>
          <w:lang w:val="es-ES_tradnl"/>
        </w:rPr>
      </w:pPr>
    </w:p>
    <w:p w14:paraId="3FBD62E1" w14:textId="77777777" w:rsidR="00472070" w:rsidRDefault="00472070" w:rsidP="00304D00">
      <w:pPr>
        <w:rPr>
          <w:b/>
          <w:lang w:val="es-ES_tradnl"/>
        </w:rPr>
      </w:pPr>
    </w:p>
    <w:p w14:paraId="5F872714" w14:textId="77777777" w:rsidR="00472070" w:rsidRDefault="00472070" w:rsidP="00304D00">
      <w:pPr>
        <w:rPr>
          <w:b/>
          <w:lang w:val="es-ES_tradnl"/>
        </w:rPr>
      </w:pPr>
    </w:p>
    <w:p w14:paraId="5EF32632" w14:textId="77777777" w:rsidR="00472070" w:rsidRDefault="00472070" w:rsidP="00304D00">
      <w:pPr>
        <w:rPr>
          <w:b/>
          <w:lang w:val="es-ES_tradnl"/>
        </w:rPr>
      </w:pPr>
    </w:p>
    <w:p w14:paraId="310D36A3" w14:textId="77777777" w:rsidR="00472070" w:rsidRDefault="00472070" w:rsidP="00304D00">
      <w:pPr>
        <w:rPr>
          <w:b/>
          <w:lang w:val="es-ES_tradnl"/>
        </w:rPr>
      </w:pPr>
    </w:p>
    <w:p w14:paraId="62F5E953" w14:textId="77777777" w:rsidR="00472070" w:rsidRDefault="00472070" w:rsidP="00304D00">
      <w:pPr>
        <w:rPr>
          <w:b/>
          <w:lang w:val="es-ES_tradnl"/>
        </w:rPr>
      </w:pPr>
    </w:p>
    <w:p w14:paraId="77E7AB2B" w14:textId="17F5A8ED" w:rsidR="00304D00" w:rsidRDefault="00304D00" w:rsidP="00304D00">
      <w:pPr>
        <w:rPr>
          <w:rFonts w:eastAsiaTheme="minorHAnsi"/>
          <w:color w:val="1B6B70"/>
          <w:lang w:val="es-ES"/>
        </w:rPr>
      </w:pPr>
      <w:r>
        <w:rPr>
          <w:b/>
          <w:lang w:val="es-ES_tradnl"/>
        </w:rPr>
        <w:t>Imágenes extraídas de</w:t>
      </w:r>
      <w:r w:rsidRPr="00304D00">
        <w:rPr>
          <w:b/>
          <w:lang w:val="es-ES_tradnl"/>
        </w:rPr>
        <w:t xml:space="preserve">: </w:t>
      </w:r>
      <w:hyperlink r:id="rId46" w:history="1">
        <w:r w:rsidRPr="00304D00">
          <w:rPr>
            <w:rFonts w:eastAsiaTheme="minorHAnsi"/>
            <w:color w:val="1B6B70"/>
            <w:lang w:val="es-ES"/>
          </w:rPr>
          <w:t>distefanoster.wordpress.com</w:t>
        </w:r>
      </w:hyperlink>
      <w:r w:rsidRPr="00304D00">
        <w:rPr>
          <w:rFonts w:eastAsiaTheme="minorHAnsi"/>
          <w:lang w:val="es-ES"/>
        </w:rPr>
        <w:t xml:space="preserve"> y </w:t>
      </w:r>
      <w:hyperlink r:id="rId47" w:history="1">
        <w:r w:rsidR="00CF428D" w:rsidRPr="007F1000">
          <w:rPr>
            <w:rStyle w:val="Hipervnculo"/>
            <w:rFonts w:eastAsiaTheme="minorHAnsi"/>
            <w:lang w:val="es-ES"/>
          </w:rPr>
          <w:t>www.planetatodo.com.ar</w:t>
        </w:r>
      </w:hyperlink>
    </w:p>
    <w:p w14:paraId="64484A9D" w14:textId="77777777" w:rsidR="00CF428D" w:rsidRPr="00304D00" w:rsidRDefault="00CF428D" w:rsidP="00304D00">
      <w:pPr>
        <w:rPr>
          <w:rFonts w:ascii="Helvetica Neue" w:eastAsiaTheme="minorHAnsi" w:hAnsi="Helvetica Neue"/>
          <w:lang w:val="es-ES"/>
        </w:rPr>
      </w:pPr>
    </w:p>
    <w:p w14:paraId="465E37A2" w14:textId="77777777" w:rsidR="00CF428D" w:rsidRDefault="00CF428D" w:rsidP="00304D00">
      <w:pPr>
        <w:rPr>
          <w:b/>
          <w:lang w:val="es-ES_tradnl"/>
        </w:rPr>
      </w:pPr>
      <w:r>
        <w:rPr>
          <w:b/>
          <w:lang w:val="es-ES_tradnl"/>
        </w:rPr>
        <w:t>Tabla Para Suistentar Ensayo:</w:t>
      </w:r>
    </w:p>
    <w:tbl>
      <w:tblPr>
        <w:tblStyle w:val="Tablaconcuadrcula"/>
        <w:tblW w:w="10490" w:type="dxa"/>
        <w:tblInd w:w="-743" w:type="dxa"/>
        <w:tblLook w:val="04A0" w:firstRow="1" w:lastRow="0" w:firstColumn="1" w:lastColumn="0" w:noHBand="0" w:noVBand="1"/>
      </w:tblPr>
      <w:tblGrid>
        <w:gridCol w:w="3119"/>
        <w:gridCol w:w="3544"/>
        <w:gridCol w:w="3827"/>
      </w:tblGrid>
      <w:tr w:rsidR="00CF428D" w:rsidRPr="00065713" w14:paraId="2C92FAC1" w14:textId="77777777" w:rsidTr="00CF428D">
        <w:tc>
          <w:tcPr>
            <w:tcW w:w="3119" w:type="dxa"/>
          </w:tcPr>
          <w:p w14:paraId="7CBD63BC" w14:textId="77777777" w:rsidR="00CF428D" w:rsidRPr="00065713" w:rsidRDefault="00CF428D" w:rsidP="00CF428D">
            <w:pPr>
              <w:jc w:val="center"/>
              <w:rPr>
                <w:lang w:val="es-ES_tradnl"/>
              </w:rPr>
            </w:pPr>
            <w:r w:rsidRPr="00065713">
              <w:rPr>
                <w:lang w:val="es-ES_tradnl"/>
              </w:rPr>
              <w:t>SIMILITUDES</w:t>
            </w:r>
          </w:p>
        </w:tc>
        <w:tc>
          <w:tcPr>
            <w:tcW w:w="3544" w:type="dxa"/>
          </w:tcPr>
          <w:p w14:paraId="08A82F7E" w14:textId="77777777" w:rsidR="00CF428D" w:rsidRPr="00065713" w:rsidRDefault="00CF428D" w:rsidP="00CF428D">
            <w:pPr>
              <w:jc w:val="center"/>
              <w:rPr>
                <w:lang w:val="es-ES_tradnl"/>
              </w:rPr>
            </w:pPr>
            <w:r w:rsidRPr="00065713">
              <w:rPr>
                <w:lang w:val="es-ES_tradnl"/>
              </w:rPr>
              <w:t>REVOLUCIÓN INDUSTRIAL (XVII-XIX)</w:t>
            </w:r>
          </w:p>
        </w:tc>
        <w:tc>
          <w:tcPr>
            <w:tcW w:w="3827" w:type="dxa"/>
          </w:tcPr>
          <w:p w14:paraId="3732A28E" w14:textId="77777777" w:rsidR="00CF428D" w:rsidRPr="00065713" w:rsidRDefault="00CF428D" w:rsidP="00CF428D">
            <w:pPr>
              <w:jc w:val="center"/>
              <w:rPr>
                <w:lang w:val="es-ES_tradnl"/>
              </w:rPr>
            </w:pPr>
            <w:r w:rsidRPr="00065713">
              <w:rPr>
                <w:lang w:val="es-ES_tradnl"/>
              </w:rPr>
              <w:t>ACTUALIDAD</w:t>
            </w:r>
          </w:p>
        </w:tc>
      </w:tr>
      <w:tr w:rsidR="00CF428D" w:rsidRPr="00065713" w14:paraId="25AB5540" w14:textId="77777777" w:rsidTr="00CF428D">
        <w:tc>
          <w:tcPr>
            <w:tcW w:w="3119" w:type="dxa"/>
          </w:tcPr>
          <w:p w14:paraId="1DAA7770" w14:textId="77777777" w:rsidR="00CF428D" w:rsidRPr="00065713" w:rsidRDefault="00CF428D" w:rsidP="00CF428D">
            <w:pPr>
              <w:rPr>
                <w:lang w:val="es-ES_tradnl"/>
              </w:rPr>
            </w:pPr>
            <w:r w:rsidRPr="00065713">
              <w:rPr>
                <w:lang w:val="es-ES_tradnl"/>
              </w:rPr>
              <w:t>Innovación tecnológica</w:t>
            </w:r>
          </w:p>
        </w:tc>
        <w:tc>
          <w:tcPr>
            <w:tcW w:w="3544" w:type="dxa"/>
          </w:tcPr>
          <w:p w14:paraId="2FB4B571" w14:textId="77777777" w:rsidR="00CF428D" w:rsidRPr="00065713" w:rsidRDefault="00CF428D" w:rsidP="00CF428D">
            <w:pPr>
              <w:rPr>
                <w:lang w:val="es-ES_tradnl"/>
              </w:rPr>
            </w:pPr>
          </w:p>
          <w:p w14:paraId="42A17AE8" w14:textId="77777777" w:rsidR="00CF428D" w:rsidRPr="00065713" w:rsidRDefault="00CF428D" w:rsidP="00CF428D">
            <w:pPr>
              <w:rPr>
                <w:lang w:val="es-ES_tradnl"/>
              </w:rPr>
            </w:pPr>
            <w:r w:rsidRPr="00065713">
              <w:rPr>
                <w:lang w:val="es-ES_tradnl"/>
              </w:rPr>
              <w:t>El documento 7 nos muestra las innovaciones tecnológicas de Edison que implicaron el descubrimiento y uso de la electricidad. Así mismo, la invención de la máquina de vapor implicó el surgimiento de la producción en serie. De alguna forma la calidad laboral implemento ya que con el uso del acero y el hormigón armado hicieron que el espacio creciera y las fábricas pudieran tener ventanas y menos columnas.</w:t>
            </w:r>
          </w:p>
          <w:p w14:paraId="47F4DB5D" w14:textId="77777777" w:rsidR="00CF428D" w:rsidRPr="00065713" w:rsidRDefault="00CF428D" w:rsidP="00CF428D">
            <w:pPr>
              <w:rPr>
                <w:lang w:val="es-ES_tradnl"/>
              </w:rPr>
            </w:pPr>
            <w:r w:rsidRPr="00065713">
              <w:rPr>
                <w:lang w:val="es-ES_tradnl"/>
              </w:rPr>
              <w:t>La mano de obra fue sustituida por las máquinas y la gente podía tener acceso a los recursos industriales y con eso mejorar su  calidad de vida.</w:t>
            </w:r>
          </w:p>
          <w:p w14:paraId="17906AC2" w14:textId="77777777" w:rsidR="00CF428D" w:rsidRPr="00065713" w:rsidRDefault="00CF428D" w:rsidP="00CF428D">
            <w:pPr>
              <w:rPr>
                <w:lang w:val="es-ES_tradnl"/>
              </w:rPr>
            </w:pPr>
          </w:p>
          <w:p w14:paraId="1A5C6481" w14:textId="77777777" w:rsidR="00CF428D" w:rsidRPr="00065713" w:rsidRDefault="00CF428D" w:rsidP="00CF428D">
            <w:pPr>
              <w:rPr>
                <w:lang w:val="es-ES_tradnl"/>
              </w:rPr>
            </w:pPr>
          </w:p>
          <w:p w14:paraId="65885C0A" w14:textId="77777777" w:rsidR="00CF428D" w:rsidRPr="00065713" w:rsidRDefault="00CF428D" w:rsidP="00CF428D">
            <w:pPr>
              <w:rPr>
                <w:lang w:val="es-ES_tradnl"/>
              </w:rPr>
            </w:pPr>
          </w:p>
        </w:tc>
        <w:tc>
          <w:tcPr>
            <w:tcW w:w="3827" w:type="dxa"/>
          </w:tcPr>
          <w:p w14:paraId="3B3FC7CC" w14:textId="77777777" w:rsidR="00CF428D" w:rsidRPr="00065713" w:rsidRDefault="00CF428D" w:rsidP="00CF428D">
            <w:pPr>
              <w:rPr>
                <w:lang w:val="es-ES_tradnl"/>
              </w:rPr>
            </w:pPr>
            <w:r w:rsidRPr="00065713">
              <w:rPr>
                <w:lang w:val="es-ES_tradnl"/>
              </w:rPr>
              <w:t>Gracias a La Revolución Industrial, la globalización comenzó a dar marcha ya que las ciudades se conectaban mediante los medios de transporte y de comunicación. Gracias a las innovaciones tecnológicas que hemos desarrollado a lo largo de las décadas, hemos podido adquirir dispositivos que simplifican nuestra vida cotidiana. Gracias a las tecnologías tales como las TICs, podemos adquirir información variada, precisa, confiable y en tiempo real de lo que sucede en nuestro entorno.</w:t>
            </w:r>
          </w:p>
          <w:p w14:paraId="18E0A09F" w14:textId="77777777" w:rsidR="00CF428D" w:rsidRPr="00065713" w:rsidRDefault="00CF428D" w:rsidP="00CF428D">
            <w:pPr>
              <w:rPr>
                <w:lang w:val="es-ES_tradnl"/>
              </w:rPr>
            </w:pPr>
            <w:r w:rsidRPr="00065713">
              <w:rPr>
                <w:lang w:val="es-ES_tradnl"/>
              </w:rPr>
              <w:t>Ahora podemos estar en contacto con cualquier parte de nuestro mundo y ponernos en contacto con cualquier persona en cualquier instante.</w:t>
            </w:r>
          </w:p>
          <w:p w14:paraId="7C7EC07C" w14:textId="77777777" w:rsidR="00CF428D" w:rsidRPr="00065713" w:rsidRDefault="00CF428D" w:rsidP="00CF428D">
            <w:pPr>
              <w:rPr>
                <w:lang w:val="es-ES_tradnl"/>
              </w:rPr>
            </w:pPr>
            <w:r w:rsidRPr="00065713">
              <w:rPr>
                <w:lang w:val="es-ES_tradnl"/>
              </w:rPr>
              <w:t>Así mismo, los hogares y espacios de trabajo cuentan con diversas facilidades y comodidades que nos simplifican  y mejoran nuestra calidad de vida.</w:t>
            </w:r>
          </w:p>
        </w:tc>
      </w:tr>
      <w:tr w:rsidR="00CF428D" w:rsidRPr="00065713" w14:paraId="21FBA77D" w14:textId="77777777" w:rsidTr="00CF428D">
        <w:tc>
          <w:tcPr>
            <w:tcW w:w="3119" w:type="dxa"/>
          </w:tcPr>
          <w:p w14:paraId="38F249FF" w14:textId="77777777" w:rsidR="00CF428D" w:rsidRPr="00065713" w:rsidRDefault="00CF428D" w:rsidP="00CF428D">
            <w:pPr>
              <w:rPr>
                <w:lang w:val="es-ES_tradnl"/>
              </w:rPr>
            </w:pPr>
            <w:r w:rsidRPr="00065713">
              <w:rPr>
                <w:lang w:val="es-ES_tradnl"/>
              </w:rPr>
              <w:t>Transporte</w:t>
            </w:r>
          </w:p>
        </w:tc>
        <w:tc>
          <w:tcPr>
            <w:tcW w:w="3544" w:type="dxa"/>
          </w:tcPr>
          <w:p w14:paraId="420D9BFF" w14:textId="77777777" w:rsidR="00CF428D" w:rsidRPr="00065713" w:rsidRDefault="00CF428D" w:rsidP="00CF428D">
            <w:pPr>
              <w:rPr>
                <w:lang w:val="es-ES_tradnl"/>
              </w:rPr>
            </w:pPr>
          </w:p>
          <w:p w14:paraId="1F264FBE" w14:textId="77777777" w:rsidR="00CF428D" w:rsidRPr="00065713" w:rsidRDefault="00CF428D" w:rsidP="00CF428D">
            <w:pPr>
              <w:rPr>
                <w:lang w:val="es-ES_tradnl"/>
              </w:rPr>
            </w:pPr>
            <w:r w:rsidRPr="00065713">
              <w:rPr>
                <w:lang w:val="es-ES_tradnl"/>
              </w:rPr>
              <w:t>En diversos documentos podemos apreciar que la mayoría de los trabajadores no contaba con otro medio de transporte mas que el de sus pies o el tranvía, lo que hacia que los viajes de ida y regreso del trabajo fueran laboriosos, por lo que también se empezó a implementar el que los trabajadores vivieran en lugares cercanos a las fabricas donde trabajaban.</w:t>
            </w:r>
          </w:p>
          <w:p w14:paraId="1BCDF827" w14:textId="77777777" w:rsidR="00CF428D" w:rsidRPr="00065713" w:rsidRDefault="00CF428D" w:rsidP="00CF428D">
            <w:pPr>
              <w:rPr>
                <w:lang w:val="es-ES_tradnl"/>
              </w:rPr>
            </w:pPr>
          </w:p>
          <w:p w14:paraId="47B5B8A0" w14:textId="77777777" w:rsidR="00CF428D" w:rsidRPr="00065713" w:rsidRDefault="00CF428D" w:rsidP="00CF428D">
            <w:pPr>
              <w:rPr>
                <w:lang w:val="es-ES_tradnl"/>
              </w:rPr>
            </w:pPr>
          </w:p>
          <w:p w14:paraId="21789E67" w14:textId="77777777" w:rsidR="00CF428D" w:rsidRPr="00065713" w:rsidRDefault="00CF428D" w:rsidP="00CF428D">
            <w:pPr>
              <w:rPr>
                <w:lang w:val="es-ES_tradnl"/>
              </w:rPr>
            </w:pPr>
          </w:p>
          <w:p w14:paraId="2B61ABD0" w14:textId="77777777" w:rsidR="00CF428D" w:rsidRPr="00065713" w:rsidRDefault="00CF428D" w:rsidP="00CF428D">
            <w:pPr>
              <w:rPr>
                <w:lang w:val="es-ES_tradnl"/>
              </w:rPr>
            </w:pPr>
          </w:p>
          <w:p w14:paraId="5D090E99" w14:textId="77777777" w:rsidR="00CF428D" w:rsidRPr="00065713" w:rsidRDefault="00CF428D" w:rsidP="00CF428D">
            <w:pPr>
              <w:rPr>
                <w:lang w:val="es-ES_tradnl"/>
              </w:rPr>
            </w:pPr>
          </w:p>
        </w:tc>
        <w:tc>
          <w:tcPr>
            <w:tcW w:w="3827" w:type="dxa"/>
          </w:tcPr>
          <w:p w14:paraId="3F81DAB9" w14:textId="77777777" w:rsidR="00CF428D" w:rsidRPr="00065713" w:rsidRDefault="00CF428D" w:rsidP="00CF428D">
            <w:pPr>
              <w:rPr>
                <w:lang w:val="es-ES_tradnl"/>
              </w:rPr>
            </w:pPr>
            <w:r w:rsidRPr="00065713">
              <w:rPr>
                <w:lang w:val="es-ES_tradnl"/>
              </w:rPr>
              <w:t>Con el paso del tiempo, hemos improvisado los medios de transporte para hacerlos seguros, eficaces, útiles y accesibles. Ahora todo el mundo tiene coche y tenemos las facilidades de ir al otro lado del mundo en un lapso muy corto de tiempo cuando antes eran viajes larguísimos.</w:t>
            </w:r>
          </w:p>
          <w:p w14:paraId="73B0CE8F" w14:textId="77777777" w:rsidR="00CF428D" w:rsidRPr="00065713" w:rsidRDefault="00CF428D" w:rsidP="00CF428D">
            <w:pPr>
              <w:rPr>
                <w:lang w:val="es-ES_tradnl"/>
              </w:rPr>
            </w:pPr>
            <w:r w:rsidRPr="00065713">
              <w:rPr>
                <w:lang w:val="es-ES_tradnl"/>
              </w:rPr>
              <w:t>El transporte también ofrece todo tipo de empleos para las personas y comodidades para los empleados que necesitan desplazarse.</w:t>
            </w:r>
          </w:p>
          <w:p w14:paraId="60F13E9B" w14:textId="77777777" w:rsidR="00CF428D" w:rsidRPr="00065713" w:rsidRDefault="00CF428D" w:rsidP="00CF428D">
            <w:pPr>
              <w:rPr>
                <w:lang w:val="es-ES_tradnl"/>
              </w:rPr>
            </w:pPr>
            <w:r w:rsidRPr="00065713">
              <w:rPr>
                <w:lang w:val="es-ES_tradnl"/>
              </w:rPr>
              <w:t xml:space="preserve"> Desafortunadamente, también ha acarreado consigo problemas de tránsito debido a la sobrepoblación.</w:t>
            </w:r>
          </w:p>
        </w:tc>
      </w:tr>
      <w:tr w:rsidR="00CF428D" w:rsidRPr="00065713" w14:paraId="4A7555DA" w14:textId="77777777" w:rsidTr="00CF428D">
        <w:tc>
          <w:tcPr>
            <w:tcW w:w="3119" w:type="dxa"/>
          </w:tcPr>
          <w:p w14:paraId="4E551E75" w14:textId="77777777" w:rsidR="00CF428D" w:rsidRPr="00065713" w:rsidRDefault="00CF428D" w:rsidP="00CF428D">
            <w:pPr>
              <w:rPr>
                <w:lang w:val="es-ES_tradnl"/>
              </w:rPr>
            </w:pPr>
            <w:r w:rsidRPr="00065713">
              <w:rPr>
                <w:lang w:val="es-ES_tradnl"/>
              </w:rPr>
              <w:t>Condiciones laborales</w:t>
            </w:r>
          </w:p>
        </w:tc>
        <w:tc>
          <w:tcPr>
            <w:tcW w:w="3544" w:type="dxa"/>
          </w:tcPr>
          <w:p w14:paraId="327E4340" w14:textId="77777777" w:rsidR="00CF428D" w:rsidRPr="00065713" w:rsidRDefault="00CF428D" w:rsidP="00CF428D">
            <w:pPr>
              <w:rPr>
                <w:lang w:val="es-ES_tradnl"/>
              </w:rPr>
            </w:pPr>
            <w:r w:rsidRPr="00065713">
              <w:rPr>
                <w:lang w:val="es-ES_tradnl"/>
              </w:rPr>
              <w:t>El documento 2 demuestra la inconformidad de los trabajadores debido a las malas condiciones laborales y de salubridad, además de que exigen un máximo de 8 horas de trabajo continuo y mayores sueldos. La explotación infantil también es un factor que se debe mencionar, ya que eran vilmente explotados, maltratados y expuestos a condiciones peligrosas para su vida.</w:t>
            </w:r>
          </w:p>
          <w:p w14:paraId="30E6B270" w14:textId="77777777" w:rsidR="00CF428D" w:rsidRPr="00065713" w:rsidRDefault="00CF428D" w:rsidP="00CF428D">
            <w:pPr>
              <w:rPr>
                <w:lang w:val="es-ES_tradnl"/>
              </w:rPr>
            </w:pPr>
            <w:r w:rsidRPr="00065713">
              <w:rPr>
                <w:lang w:val="es-ES_tradnl"/>
              </w:rPr>
              <w:t xml:space="preserve"> Además de los malos sueldos, la explotación laboral,  los riesgos mortales de las fábricas y la extendida jornada laboral.</w:t>
            </w:r>
          </w:p>
          <w:p w14:paraId="1D583168" w14:textId="77777777" w:rsidR="00CF428D" w:rsidRPr="00065713" w:rsidRDefault="00CF428D" w:rsidP="00CF428D">
            <w:pPr>
              <w:rPr>
                <w:lang w:val="es-ES_tradnl"/>
              </w:rPr>
            </w:pPr>
          </w:p>
          <w:p w14:paraId="5B6C1788" w14:textId="77777777" w:rsidR="00CF428D" w:rsidRPr="00065713" w:rsidRDefault="00CF428D" w:rsidP="00CF428D">
            <w:pPr>
              <w:rPr>
                <w:lang w:val="es-ES_tradnl"/>
              </w:rPr>
            </w:pPr>
          </w:p>
          <w:p w14:paraId="5CCF9173" w14:textId="77777777" w:rsidR="00CF428D" w:rsidRPr="00065713" w:rsidRDefault="00CF428D" w:rsidP="00CF428D">
            <w:pPr>
              <w:rPr>
                <w:lang w:val="es-ES_tradnl"/>
              </w:rPr>
            </w:pPr>
          </w:p>
        </w:tc>
        <w:tc>
          <w:tcPr>
            <w:tcW w:w="3827" w:type="dxa"/>
          </w:tcPr>
          <w:p w14:paraId="220BC8D6" w14:textId="77777777" w:rsidR="00CF428D" w:rsidRPr="00065713" w:rsidRDefault="00CF428D" w:rsidP="00CF428D">
            <w:pPr>
              <w:rPr>
                <w:lang w:val="es-ES_tradnl"/>
              </w:rPr>
            </w:pPr>
            <w:r w:rsidRPr="00065713">
              <w:rPr>
                <w:lang w:val="es-ES_tradnl"/>
              </w:rPr>
              <w:t>Debido a la invención de nuevas tecnologías y la innovación científica, las condiciones laborales han mejorado considerablemente. Los espacios de trabajo cuentan con condiciones higiénicas aprobables, existe un mínimo de edad para trabajar dependiendo de las diversas naciones una jornada fija de 8 horas y un salario mínimo obligatorio.</w:t>
            </w:r>
          </w:p>
          <w:p w14:paraId="39248E56" w14:textId="77777777" w:rsidR="00CF428D" w:rsidRPr="00065713" w:rsidRDefault="00CF428D" w:rsidP="00CF428D">
            <w:pPr>
              <w:rPr>
                <w:lang w:val="es-ES_tradnl"/>
              </w:rPr>
            </w:pPr>
            <w:r w:rsidRPr="00065713">
              <w:rPr>
                <w:lang w:val="es-ES_tradnl"/>
              </w:rPr>
              <w:t>Desafortunadamente, no todo esto se cumple debido a la desigualdad social, la marginación, la mala repartición de recursos, etc.</w:t>
            </w:r>
          </w:p>
        </w:tc>
      </w:tr>
      <w:tr w:rsidR="00CF428D" w:rsidRPr="00065713" w14:paraId="245D46A3" w14:textId="77777777" w:rsidTr="00CF428D">
        <w:tc>
          <w:tcPr>
            <w:tcW w:w="3119" w:type="dxa"/>
          </w:tcPr>
          <w:p w14:paraId="126B7985" w14:textId="77777777" w:rsidR="00CF428D" w:rsidRPr="00065713" w:rsidRDefault="00CF428D" w:rsidP="00CF428D">
            <w:pPr>
              <w:rPr>
                <w:lang w:val="es-ES_tradnl"/>
              </w:rPr>
            </w:pPr>
            <w:r w:rsidRPr="00065713">
              <w:rPr>
                <w:lang w:val="es-ES_tradnl"/>
              </w:rPr>
              <w:t>Clases sociales</w:t>
            </w:r>
          </w:p>
          <w:p w14:paraId="40219751" w14:textId="77777777" w:rsidR="00CF428D" w:rsidRPr="00065713" w:rsidRDefault="00CF428D" w:rsidP="00CF428D">
            <w:pPr>
              <w:rPr>
                <w:lang w:val="es-ES_tradnl"/>
              </w:rPr>
            </w:pPr>
          </w:p>
          <w:p w14:paraId="63B6DA83" w14:textId="77777777" w:rsidR="00CF428D" w:rsidRPr="00065713" w:rsidRDefault="00CF428D" w:rsidP="00CF428D">
            <w:pPr>
              <w:rPr>
                <w:lang w:val="es-ES_tradnl"/>
              </w:rPr>
            </w:pPr>
          </w:p>
          <w:p w14:paraId="78E9B67E" w14:textId="77777777" w:rsidR="00CF428D" w:rsidRPr="00065713" w:rsidRDefault="00CF428D" w:rsidP="00CF428D">
            <w:pPr>
              <w:rPr>
                <w:lang w:val="es-ES_tradnl"/>
              </w:rPr>
            </w:pPr>
          </w:p>
          <w:p w14:paraId="390AF6FC" w14:textId="77777777" w:rsidR="00CF428D" w:rsidRPr="00065713" w:rsidRDefault="00CF428D" w:rsidP="00CF428D">
            <w:pPr>
              <w:rPr>
                <w:lang w:val="es-ES_tradnl"/>
              </w:rPr>
            </w:pPr>
          </w:p>
          <w:p w14:paraId="74B1FB15" w14:textId="77777777" w:rsidR="00CF428D" w:rsidRPr="00065713" w:rsidRDefault="00CF428D" w:rsidP="00CF428D">
            <w:pPr>
              <w:rPr>
                <w:lang w:val="es-ES_tradnl"/>
              </w:rPr>
            </w:pPr>
          </w:p>
          <w:p w14:paraId="6AFA5727" w14:textId="77777777" w:rsidR="00CF428D" w:rsidRPr="00065713" w:rsidRDefault="00CF428D" w:rsidP="00CF428D">
            <w:pPr>
              <w:rPr>
                <w:lang w:val="es-ES_tradnl"/>
              </w:rPr>
            </w:pPr>
          </w:p>
        </w:tc>
        <w:tc>
          <w:tcPr>
            <w:tcW w:w="3544" w:type="dxa"/>
          </w:tcPr>
          <w:p w14:paraId="20EE5D32" w14:textId="77777777" w:rsidR="00CF428D" w:rsidRPr="00065713" w:rsidRDefault="00CF428D" w:rsidP="00CF428D">
            <w:pPr>
              <w:rPr>
                <w:lang w:val="es-ES_tradnl"/>
              </w:rPr>
            </w:pPr>
            <w:r w:rsidRPr="00065713">
              <w:rPr>
                <w:lang w:val="es-ES_tradnl"/>
              </w:rPr>
              <w:t>En la revolución industrial las clases sociales estaban completamente separadas, las clases sociales bajas y medias tenían que trabajar en horarios nada flexibles además eran infectados fácilmente por enfermedades mortales. Mientras que la clase social alta tenia todas las comodidades y no tenían la preocupación de ser contagiados porque ellos tenían acceso a servicios médicos. Tenían trabajos menos pesados y peligrosos.</w:t>
            </w:r>
          </w:p>
          <w:p w14:paraId="7379FB89" w14:textId="77777777" w:rsidR="00CF428D" w:rsidRPr="00065713" w:rsidRDefault="00CF428D" w:rsidP="00CF428D">
            <w:pPr>
              <w:rPr>
                <w:lang w:val="es-ES_tradnl"/>
              </w:rPr>
            </w:pPr>
          </w:p>
          <w:p w14:paraId="29B3B5B3" w14:textId="77777777" w:rsidR="00CF428D" w:rsidRPr="00065713" w:rsidRDefault="00CF428D" w:rsidP="00CF428D">
            <w:pPr>
              <w:rPr>
                <w:lang w:val="es-ES_tradnl"/>
              </w:rPr>
            </w:pPr>
          </w:p>
          <w:p w14:paraId="6E4E627A" w14:textId="77777777" w:rsidR="00CF428D" w:rsidRPr="00065713" w:rsidRDefault="00CF428D" w:rsidP="00CF428D">
            <w:pPr>
              <w:rPr>
                <w:lang w:val="es-ES_tradnl"/>
              </w:rPr>
            </w:pPr>
          </w:p>
          <w:p w14:paraId="5024C2FA" w14:textId="77777777" w:rsidR="00CF428D" w:rsidRPr="00065713" w:rsidRDefault="00CF428D" w:rsidP="00CF428D">
            <w:pPr>
              <w:rPr>
                <w:lang w:val="es-ES_tradnl"/>
              </w:rPr>
            </w:pPr>
          </w:p>
          <w:p w14:paraId="2D58D6F3" w14:textId="77777777" w:rsidR="00CF428D" w:rsidRPr="00065713" w:rsidRDefault="00CF428D" w:rsidP="00CF428D">
            <w:pPr>
              <w:rPr>
                <w:lang w:val="es-ES_tradnl"/>
              </w:rPr>
            </w:pPr>
          </w:p>
        </w:tc>
        <w:tc>
          <w:tcPr>
            <w:tcW w:w="3827" w:type="dxa"/>
          </w:tcPr>
          <w:p w14:paraId="443AF1DB" w14:textId="77777777" w:rsidR="00CF428D" w:rsidRPr="00065713" w:rsidRDefault="00CF428D" w:rsidP="00CF428D">
            <w:pPr>
              <w:rPr>
                <w:lang w:val="es-ES_tradnl"/>
              </w:rPr>
            </w:pPr>
            <w:r w:rsidRPr="00065713">
              <w:rPr>
                <w:lang w:val="es-ES_tradnl"/>
              </w:rPr>
              <w:t>Nosotros hemos clasificado a la población en clase alta, media, baja y sus subramas. La economía mundial se concentra en un  gran minoría de personas mientras que la mayoría de la población pertenece a una clase baja. La clase media se conforma por trabajadores y obreros y es la que más ha luchado por salir adelante</w:t>
            </w:r>
          </w:p>
        </w:tc>
      </w:tr>
      <w:tr w:rsidR="00CF428D" w:rsidRPr="00065713" w14:paraId="0D403C15" w14:textId="77777777" w:rsidTr="00CF428D">
        <w:tc>
          <w:tcPr>
            <w:tcW w:w="3119" w:type="dxa"/>
          </w:tcPr>
          <w:p w14:paraId="296B9A28" w14:textId="77777777" w:rsidR="00CF428D" w:rsidRPr="00065713" w:rsidRDefault="00CF428D" w:rsidP="00CF428D">
            <w:pPr>
              <w:rPr>
                <w:lang w:val="es-ES_tradnl"/>
              </w:rPr>
            </w:pPr>
            <w:r w:rsidRPr="00065713">
              <w:rPr>
                <w:lang w:val="es-ES_tradnl"/>
              </w:rPr>
              <w:t>Ciudades</w:t>
            </w:r>
          </w:p>
        </w:tc>
        <w:tc>
          <w:tcPr>
            <w:tcW w:w="3544" w:type="dxa"/>
          </w:tcPr>
          <w:p w14:paraId="2005BA30" w14:textId="77777777" w:rsidR="00CF428D" w:rsidRPr="00065713" w:rsidRDefault="00CF428D" w:rsidP="00CF428D">
            <w:pPr>
              <w:rPr>
                <w:lang w:val="es-ES_tradnl"/>
              </w:rPr>
            </w:pPr>
            <w:r w:rsidRPr="00065713">
              <w:rPr>
                <w:lang w:val="es-ES_tradnl"/>
              </w:rPr>
              <w:t>El documento 8 nos muestra las tasas de crecimiento de la población en diferentes años, además de la industrialización de las ciudades, el crecimiento de estas mismas y el crecimiento de las fabricas en cierto número de años en los principales centros de expansión industrial.</w:t>
            </w:r>
          </w:p>
        </w:tc>
        <w:tc>
          <w:tcPr>
            <w:tcW w:w="3827" w:type="dxa"/>
          </w:tcPr>
          <w:p w14:paraId="16C48C1F" w14:textId="77777777" w:rsidR="00CF428D" w:rsidRPr="00065713" w:rsidRDefault="00CF428D" w:rsidP="00CF428D">
            <w:pPr>
              <w:rPr>
                <w:lang w:val="es-ES_tradnl"/>
              </w:rPr>
            </w:pPr>
            <w:r w:rsidRPr="00065713">
              <w:rPr>
                <w:lang w:val="es-ES_tradnl"/>
              </w:rPr>
              <w:t>Ahora que somos un mundo urbanizado, las ciudades tienden a crecer paulatinamente y comerse a las zonas rurales y las densidad de población es mayor. La gente se dedica mayormente a la economía y el centro de la ciudad es el punto de mayor concentración.</w:t>
            </w:r>
          </w:p>
        </w:tc>
      </w:tr>
      <w:tr w:rsidR="00CF428D" w:rsidRPr="00065713" w14:paraId="115F7378" w14:textId="77777777" w:rsidTr="00CF428D">
        <w:tc>
          <w:tcPr>
            <w:tcW w:w="3119" w:type="dxa"/>
          </w:tcPr>
          <w:p w14:paraId="744DBBA8" w14:textId="77777777" w:rsidR="00CF428D" w:rsidRPr="00065713" w:rsidRDefault="00CF428D" w:rsidP="00CF428D">
            <w:pPr>
              <w:rPr>
                <w:lang w:val="es-ES_tradnl"/>
              </w:rPr>
            </w:pPr>
            <w:r w:rsidRPr="00065713">
              <w:rPr>
                <w:lang w:val="es-ES_tradnl"/>
              </w:rPr>
              <w:t>Condiciones de vida</w:t>
            </w:r>
          </w:p>
        </w:tc>
        <w:tc>
          <w:tcPr>
            <w:tcW w:w="3544" w:type="dxa"/>
          </w:tcPr>
          <w:p w14:paraId="6525078D" w14:textId="77777777" w:rsidR="00CF428D" w:rsidRPr="00065713" w:rsidRDefault="00CF428D" w:rsidP="00CF428D">
            <w:pPr>
              <w:rPr>
                <w:lang w:val="es-ES_tradnl"/>
              </w:rPr>
            </w:pPr>
            <w:r w:rsidRPr="00065713">
              <w:rPr>
                <w:lang w:val="es-ES_tradnl"/>
              </w:rPr>
              <w:t>Las condiciones de vida durante el siglo XIX se muestran con epidemias de enfermedades que se dan debido a la contaminación en las ciudades. El agua era contaminada por las fabricas, además es un medio en el que se desarrollan diversas enfermedades y el agua al ser un recurso de gran importancia las enfermedades se contagiaban con mayor facilidad. En las casas de trabajo al ser lugares reducidos, con falta de ventilación y llenos de suciedad las enfermedades se daban con mayor facilidad. Las casas al no estar separadas unas de otras no había ventilación, se daba un ambiente apto para las enfermedades. Además la falta de drenaje, de baño, de W.C., aumentaba la posibilidad de ser infectado y al no tener los recursos médicos para tratarlas se llegaba a morir de estas enfermedades.</w:t>
            </w:r>
          </w:p>
          <w:p w14:paraId="589F9F3D" w14:textId="77777777" w:rsidR="00CF428D" w:rsidRPr="00065713" w:rsidRDefault="00CF428D" w:rsidP="00CF428D">
            <w:pPr>
              <w:rPr>
                <w:lang w:val="es-ES_tradnl"/>
              </w:rPr>
            </w:pPr>
          </w:p>
          <w:p w14:paraId="7EACBA07" w14:textId="77777777" w:rsidR="00CF428D" w:rsidRPr="00065713" w:rsidRDefault="00CF428D" w:rsidP="00CF428D">
            <w:pPr>
              <w:rPr>
                <w:lang w:val="es-ES_tradnl"/>
              </w:rPr>
            </w:pPr>
          </w:p>
          <w:p w14:paraId="43699AB3" w14:textId="77777777" w:rsidR="00CF428D" w:rsidRPr="00065713" w:rsidRDefault="00CF428D" w:rsidP="00CF428D">
            <w:pPr>
              <w:rPr>
                <w:lang w:val="es-ES_tradnl"/>
              </w:rPr>
            </w:pPr>
          </w:p>
          <w:p w14:paraId="45609E1E" w14:textId="77777777" w:rsidR="00CF428D" w:rsidRPr="00065713" w:rsidRDefault="00CF428D" w:rsidP="00CF428D">
            <w:pPr>
              <w:rPr>
                <w:lang w:val="es-ES_tradnl"/>
              </w:rPr>
            </w:pPr>
          </w:p>
          <w:p w14:paraId="269EBD9E" w14:textId="77777777" w:rsidR="00CF428D" w:rsidRPr="00065713" w:rsidRDefault="00CF428D" w:rsidP="00CF428D">
            <w:pPr>
              <w:rPr>
                <w:lang w:val="es-ES_tradnl"/>
              </w:rPr>
            </w:pPr>
          </w:p>
        </w:tc>
        <w:tc>
          <w:tcPr>
            <w:tcW w:w="3827" w:type="dxa"/>
          </w:tcPr>
          <w:p w14:paraId="32DD0C46" w14:textId="77777777" w:rsidR="00CF428D" w:rsidRPr="00065713" w:rsidRDefault="00CF428D" w:rsidP="00CF428D">
            <w:pPr>
              <w:rPr>
                <w:lang w:val="es-ES_tradnl"/>
              </w:rPr>
            </w:pPr>
            <w:r w:rsidRPr="00065713">
              <w:rPr>
                <w:lang w:val="es-ES_tradnl"/>
              </w:rPr>
              <w:t>Los descubrimientos tecnológicos os ayudan a mejorar, día con día, nuestra calidad de vida. Ahora la mayoría de la población tiene acceso a facilidades  que simplifican la vida diaria.</w:t>
            </w:r>
          </w:p>
          <w:p w14:paraId="652CA3E8" w14:textId="77777777" w:rsidR="00CF428D" w:rsidRPr="00065713" w:rsidRDefault="00CF428D" w:rsidP="00CF428D">
            <w:pPr>
              <w:rPr>
                <w:lang w:val="es-ES_tradnl"/>
              </w:rPr>
            </w:pPr>
            <w:r w:rsidRPr="00065713">
              <w:rPr>
                <w:lang w:val="es-ES_tradnl"/>
              </w:rPr>
              <w:t>Nuestras necesidades básicas las hemos podido cumplir y satisfacer de manera accesible.</w:t>
            </w:r>
          </w:p>
          <w:p w14:paraId="7C98EA3F" w14:textId="77777777" w:rsidR="00CF428D" w:rsidRPr="00065713" w:rsidRDefault="00CF428D" w:rsidP="00CF428D">
            <w:pPr>
              <w:rPr>
                <w:lang w:val="es-ES_tradnl"/>
              </w:rPr>
            </w:pPr>
            <w:r w:rsidRPr="00065713">
              <w:rPr>
                <w:rFonts w:cs="Arial"/>
                <w:lang w:val="es-ES_tradnl"/>
                <w14:shadow w14:blurRad="50800" w14:dist="38100" w14:dir="2700000" w14:sx="100000" w14:sy="100000" w14:kx="0" w14:ky="0" w14:algn="tl">
                  <w14:srgbClr w14:val="000000">
                    <w14:alpha w14:val="60000"/>
                  </w14:srgbClr>
                </w14:shadow>
              </w:rPr>
              <w:t xml:space="preserve"> </w:t>
            </w:r>
          </w:p>
        </w:tc>
      </w:tr>
      <w:tr w:rsidR="00CF428D" w:rsidRPr="00065713" w14:paraId="6EE93D4D" w14:textId="77777777" w:rsidTr="00CF428D">
        <w:tc>
          <w:tcPr>
            <w:tcW w:w="3119" w:type="dxa"/>
          </w:tcPr>
          <w:p w14:paraId="15DD6A62" w14:textId="77777777" w:rsidR="00CF428D" w:rsidRPr="00065713" w:rsidRDefault="00CF428D" w:rsidP="00CF428D">
            <w:pPr>
              <w:rPr>
                <w:lang w:val="es-ES_tradnl"/>
              </w:rPr>
            </w:pPr>
            <w:r w:rsidRPr="00065713">
              <w:rPr>
                <w:lang w:val="es-ES_tradnl"/>
              </w:rPr>
              <w:t>Expansión de la industrialización</w:t>
            </w:r>
          </w:p>
        </w:tc>
        <w:tc>
          <w:tcPr>
            <w:tcW w:w="3544" w:type="dxa"/>
          </w:tcPr>
          <w:p w14:paraId="6A46F662" w14:textId="77777777" w:rsidR="00CF428D" w:rsidRPr="00065713" w:rsidRDefault="00CF428D" w:rsidP="00CF428D">
            <w:pPr>
              <w:rPr>
                <w:lang w:val="es-ES_tradnl"/>
              </w:rPr>
            </w:pPr>
            <w:r w:rsidRPr="00065713">
              <w:rPr>
                <w:lang w:val="es-ES_tradnl"/>
              </w:rPr>
              <w:t>La industr</w:t>
            </w:r>
            <w:r>
              <w:rPr>
                <w:lang w:val="es-ES_tradnl"/>
              </w:rPr>
              <w:t>i</w:t>
            </w:r>
            <w:r w:rsidRPr="00065713">
              <w:rPr>
                <w:lang w:val="es-ES_tradnl"/>
              </w:rPr>
              <w:t>alización comenzó con pequeños trabajos como la agricultura y el procesar lana para ropa, poco a poco mientras los avances tecnológicos crecían las industrias también crecían se crearon formas de mejorar el trabajo en industrias como la agrícola, la textil, la automotriz, etc.</w:t>
            </w:r>
          </w:p>
          <w:p w14:paraId="3F670410" w14:textId="77777777" w:rsidR="00CF428D" w:rsidRPr="00065713" w:rsidRDefault="00CF428D" w:rsidP="00CF428D">
            <w:pPr>
              <w:rPr>
                <w:lang w:val="es-ES_tradnl"/>
              </w:rPr>
            </w:pPr>
          </w:p>
          <w:p w14:paraId="6E13BA51" w14:textId="77777777" w:rsidR="00CF428D" w:rsidRPr="00065713" w:rsidRDefault="00CF428D" w:rsidP="00CF428D">
            <w:pPr>
              <w:rPr>
                <w:lang w:val="es-ES_tradnl"/>
              </w:rPr>
            </w:pPr>
          </w:p>
          <w:p w14:paraId="05DFB3D5" w14:textId="77777777" w:rsidR="00CF428D" w:rsidRPr="00065713" w:rsidRDefault="00CF428D" w:rsidP="00CF428D">
            <w:pPr>
              <w:rPr>
                <w:lang w:val="es-ES_tradnl"/>
              </w:rPr>
            </w:pPr>
          </w:p>
          <w:p w14:paraId="7202B656" w14:textId="77777777" w:rsidR="00CF428D" w:rsidRPr="00065713" w:rsidRDefault="00CF428D" w:rsidP="00CF428D">
            <w:pPr>
              <w:rPr>
                <w:lang w:val="es-ES_tradnl"/>
              </w:rPr>
            </w:pPr>
          </w:p>
          <w:p w14:paraId="6D19F7C7" w14:textId="77777777" w:rsidR="00CF428D" w:rsidRPr="00065713" w:rsidRDefault="00CF428D" w:rsidP="00CF428D">
            <w:pPr>
              <w:rPr>
                <w:lang w:val="es-ES_tradnl"/>
              </w:rPr>
            </w:pPr>
          </w:p>
        </w:tc>
        <w:tc>
          <w:tcPr>
            <w:tcW w:w="3827" w:type="dxa"/>
          </w:tcPr>
          <w:p w14:paraId="184374EC" w14:textId="77777777" w:rsidR="00CF428D" w:rsidRPr="00065713" w:rsidRDefault="00CF428D" w:rsidP="00CF428D">
            <w:pPr>
              <w:rPr>
                <w:lang w:val="es-ES_tradnl"/>
              </w:rPr>
            </w:pPr>
            <w:r w:rsidRPr="00065713">
              <w:rPr>
                <w:lang w:val="es-ES_tradnl"/>
              </w:rPr>
              <w:t>Hoy en día la industrialización es un invento humano de gran magnitud, pues no hay lugar en este mundo que no cuente con, al menos, una pequeña dependencia a la industria (hablando de zonas habitadas por humanos). Básicamente, la vida del siglo XXI esta basada completamente en las industrias y la expansión de éstas.</w:t>
            </w:r>
          </w:p>
        </w:tc>
      </w:tr>
      <w:tr w:rsidR="00CF428D" w:rsidRPr="00065713" w14:paraId="462E24CE" w14:textId="77777777" w:rsidTr="00CF428D">
        <w:tc>
          <w:tcPr>
            <w:tcW w:w="3119" w:type="dxa"/>
          </w:tcPr>
          <w:p w14:paraId="04E19C53" w14:textId="77777777" w:rsidR="00CF428D" w:rsidRPr="00065713" w:rsidRDefault="00CF428D" w:rsidP="00CF428D">
            <w:pPr>
              <w:rPr>
                <w:lang w:val="es-ES_tradnl"/>
              </w:rPr>
            </w:pPr>
            <w:r w:rsidRPr="00065713">
              <w:rPr>
                <w:lang w:val="es-ES_tradnl"/>
              </w:rPr>
              <w:t>Propuestas ideológicas</w:t>
            </w:r>
          </w:p>
        </w:tc>
        <w:tc>
          <w:tcPr>
            <w:tcW w:w="3544" w:type="dxa"/>
          </w:tcPr>
          <w:p w14:paraId="5E36DE9D" w14:textId="77777777" w:rsidR="00CF428D" w:rsidRPr="00065713" w:rsidRDefault="00CF428D" w:rsidP="00CF428D">
            <w:pPr>
              <w:rPr>
                <w:lang w:val="es-ES_tradnl"/>
              </w:rPr>
            </w:pPr>
            <w:r w:rsidRPr="00065713">
              <w:rPr>
                <w:lang w:val="es-ES_tradnl"/>
              </w:rPr>
              <w:t>El capitalismo fue un tipo de ideología que se dio durante la revolución industrial, pues  los dueños de las que empezaron a ser las grandes compañías no querían compartir sus riquezas, así que idearon la privatización de las empresas, lo cual se conocería como el capitalismo mas adelante.</w:t>
            </w:r>
          </w:p>
          <w:p w14:paraId="7A070B4B" w14:textId="77777777" w:rsidR="00CF428D" w:rsidRPr="00065713" w:rsidRDefault="00CF428D" w:rsidP="00CF428D">
            <w:pPr>
              <w:rPr>
                <w:lang w:val="es-ES_tradnl"/>
              </w:rPr>
            </w:pPr>
          </w:p>
          <w:p w14:paraId="7B49296A" w14:textId="77777777" w:rsidR="00CF428D" w:rsidRPr="00065713" w:rsidRDefault="00CF428D" w:rsidP="00CF428D">
            <w:pPr>
              <w:rPr>
                <w:lang w:val="es-ES_tradnl"/>
              </w:rPr>
            </w:pPr>
          </w:p>
          <w:p w14:paraId="40C6BA60" w14:textId="77777777" w:rsidR="00CF428D" w:rsidRPr="00065713" w:rsidRDefault="00CF428D" w:rsidP="00CF428D">
            <w:pPr>
              <w:rPr>
                <w:lang w:val="es-ES_tradnl"/>
              </w:rPr>
            </w:pPr>
          </w:p>
          <w:p w14:paraId="22E8B9E3" w14:textId="77777777" w:rsidR="00CF428D" w:rsidRPr="00065713" w:rsidRDefault="00CF428D" w:rsidP="00CF428D">
            <w:pPr>
              <w:rPr>
                <w:lang w:val="es-ES_tradnl"/>
              </w:rPr>
            </w:pPr>
          </w:p>
          <w:p w14:paraId="552FF81B" w14:textId="77777777" w:rsidR="00CF428D" w:rsidRPr="00065713" w:rsidRDefault="00CF428D" w:rsidP="00CF428D">
            <w:pPr>
              <w:rPr>
                <w:lang w:val="es-ES_tradnl"/>
              </w:rPr>
            </w:pPr>
          </w:p>
        </w:tc>
        <w:tc>
          <w:tcPr>
            <w:tcW w:w="3827" w:type="dxa"/>
          </w:tcPr>
          <w:p w14:paraId="2C4DF7F4" w14:textId="77777777" w:rsidR="00CF428D" w:rsidRPr="00065713" w:rsidRDefault="00CF428D" w:rsidP="00CF428D">
            <w:pPr>
              <w:rPr>
                <w:lang w:val="es-ES_tradnl"/>
              </w:rPr>
            </w:pPr>
            <w:r w:rsidRPr="00065713">
              <w:rPr>
                <w:lang w:val="es-ES_tradnl"/>
              </w:rPr>
              <w:t>El capitalismo y el socialismo siguen vigentes en nuestra sociedad, tan es así que solamente en el continente de América podemos encontrarnos con diversas representaciones de estas ideologías. El capitalismo sigue basándose en el incremento del capital para beneficio propio, y el socialismo sigue buscando la equidad en la sociedad, que nadie tenga m</w:t>
            </w:r>
            <w:r w:rsidRPr="00065713">
              <w:rPr>
                <w:vanish/>
                <w:lang w:val="es-ES_tradnl"/>
              </w:rPr>
              <w:t>an la manera de expresarse.  a como era antes pues las situaciones son distintas, pero al mismo tiempo las personas siempre busc</w:t>
            </w:r>
            <w:r w:rsidRPr="00065713">
              <w:rPr>
                <w:lang w:val="es-ES_tradnl"/>
              </w:rPr>
              <w:t>ás de lo que el gobierno piensa que merece, lo que es bueno y malo a la vez.</w:t>
            </w:r>
          </w:p>
        </w:tc>
      </w:tr>
      <w:tr w:rsidR="00CF428D" w:rsidRPr="00065713" w14:paraId="7A1CBC5C" w14:textId="77777777" w:rsidTr="00CF428D">
        <w:tc>
          <w:tcPr>
            <w:tcW w:w="3119" w:type="dxa"/>
          </w:tcPr>
          <w:p w14:paraId="7346D284" w14:textId="77777777" w:rsidR="00CF428D" w:rsidRPr="00065713" w:rsidRDefault="00CF428D" w:rsidP="00CF428D">
            <w:pPr>
              <w:rPr>
                <w:lang w:val="es-ES_tradnl"/>
              </w:rPr>
            </w:pPr>
            <w:r w:rsidRPr="00065713">
              <w:rPr>
                <w:lang w:val="es-ES_tradnl"/>
              </w:rPr>
              <w:t>Expresiones culturales</w:t>
            </w:r>
          </w:p>
        </w:tc>
        <w:tc>
          <w:tcPr>
            <w:tcW w:w="3544" w:type="dxa"/>
          </w:tcPr>
          <w:p w14:paraId="7F07106E" w14:textId="77777777" w:rsidR="00CF428D" w:rsidRPr="00065713" w:rsidRDefault="00CF428D" w:rsidP="00CF428D">
            <w:pPr>
              <w:rPr>
                <w:lang w:val="es-ES_tradnl"/>
              </w:rPr>
            </w:pPr>
            <w:r w:rsidRPr="00065713">
              <w:rPr>
                <w:lang w:val="es-ES_tradnl"/>
              </w:rPr>
              <w:t>Las industrias de un país en particular y la forma en la que trabajaban los obreros nos muestra el tipo de cultura de cada lugar, como se ve en documento 4, en el cual se ve a las mujeres trabajando, cosa no totalmente aceptada en la mayoría de las sociedades de la época.</w:t>
            </w:r>
          </w:p>
          <w:p w14:paraId="4D0E3D2D" w14:textId="77777777" w:rsidR="00CF428D" w:rsidRPr="00065713" w:rsidRDefault="00CF428D" w:rsidP="00CF428D">
            <w:pPr>
              <w:rPr>
                <w:lang w:val="es-ES_tradnl"/>
              </w:rPr>
            </w:pPr>
          </w:p>
          <w:p w14:paraId="364DD2DF" w14:textId="77777777" w:rsidR="00CF428D" w:rsidRPr="00065713" w:rsidRDefault="00CF428D" w:rsidP="00CF428D">
            <w:pPr>
              <w:rPr>
                <w:lang w:val="es-ES_tradnl"/>
              </w:rPr>
            </w:pPr>
          </w:p>
          <w:p w14:paraId="629F8196" w14:textId="77777777" w:rsidR="00CF428D" w:rsidRPr="00065713" w:rsidRDefault="00CF428D" w:rsidP="00CF428D">
            <w:pPr>
              <w:rPr>
                <w:lang w:val="es-ES_tradnl"/>
              </w:rPr>
            </w:pPr>
          </w:p>
          <w:p w14:paraId="1C3B49C3" w14:textId="77777777" w:rsidR="00CF428D" w:rsidRPr="00065713" w:rsidRDefault="00CF428D" w:rsidP="00CF428D">
            <w:pPr>
              <w:rPr>
                <w:lang w:val="es-ES_tradnl"/>
              </w:rPr>
            </w:pPr>
          </w:p>
          <w:p w14:paraId="29897164" w14:textId="77777777" w:rsidR="00CF428D" w:rsidRPr="00065713" w:rsidRDefault="00CF428D" w:rsidP="00CF428D">
            <w:pPr>
              <w:rPr>
                <w:lang w:val="es-ES_tradnl"/>
              </w:rPr>
            </w:pPr>
          </w:p>
        </w:tc>
        <w:tc>
          <w:tcPr>
            <w:tcW w:w="3827" w:type="dxa"/>
          </w:tcPr>
          <w:p w14:paraId="18CFE1F9" w14:textId="77777777" w:rsidR="00CF428D" w:rsidRPr="00065713" w:rsidRDefault="00CF428D" w:rsidP="00CF428D">
            <w:pPr>
              <w:rPr>
                <w:lang w:val="es-ES_tradnl"/>
              </w:rPr>
            </w:pPr>
            <w:r w:rsidRPr="00065713">
              <w:rPr>
                <w:lang w:val="es-ES_tradnl"/>
              </w:rPr>
              <w:t>La cultura actualmente se ve en distintas formas de arte como la música, la pintura, la danza, el teatro y al final se puede dar cuanta que la cultura se ve influenciada por lo que pasa a su alrededor. El arte actualmente es distinto a como era antes pues las situaciones son distintas, pero al mismo tiempo las personas siempre buscan la manera de expresarse.</w:t>
            </w:r>
          </w:p>
        </w:tc>
      </w:tr>
    </w:tbl>
    <w:p w14:paraId="4F4925E2" w14:textId="77777777" w:rsidR="00CF428D" w:rsidRDefault="00CF428D" w:rsidP="00304D00">
      <w:pPr>
        <w:rPr>
          <w:b/>
          <w:lang w:val="es-ES_tradnl"/>
        </w:rPr>
      </w:pPr>
    </w:p>
    <w:p w14:paraId="3B730A63" w14:textId="77777777" w:rsidR="00CF428D" w:rsidRDefault="00CF428D" w:rsidP="00304D00">
      <w:pPr>
        <w:rPr>
          <w:b/>
          <w:lang w:val="es-ES_tradnl"/>
        </w:rPr>
      </w:pPr>
    </w:p>
    <w:p w14:paraId="47624045" w14:textId="77777777" w:rsidR="00CF428D" w:rsidRDefault="00CF428D" w:rsidP="00304D00">
      <w:pPr>
        <w:rPr>
          <w:b/>
          <w:lang w:val="es-ES_tradnl"/>
        </w:rPr>
      </w:pPr>
    </w:p>
    <w:p w14:paraId="1F487BC6" w14:textId="77777777" w:rsidR="00CF428D" w:rsidRDefault="00CF428D" w:rsidP="00304D00">
      <w:pPr>
        <w:rPr>
          <w:b/>
          <w:lang w:val="es-ES_tradnl"/>
        </w:rPr>
      </w:pPr>
    </w:p>
    <w:p w14:paraId="3AC11334" w14:textId="77777777" w:rsidR="00CF428D" w:rsidRDefault="00CF428D" w:rsidP="00304D00">
      <w:pPr>
        <w:rPr>
          <w:b/>
          <w:lang w:val="es-ES_tradnl"/>
        </w:rPr>
      </w:pPr>
    </w:p>
    <w:p w14:paraId="1C0A752E" w14:textId="77777777" w:rsidR="00CF428D" w:rsidRDefault="00CF428D" w:rsidP="00304D00">
      <w:pPr>
        <w:rPr>
          <w:b/>
          <w:lang w:val="es-ES_tradnl"/>
        </w:rPr>
      </w:pPr>
    </w:p>
    <w:p w14:paraId="583E1D88" w14:textId="77777777" w:rsidR="00CF428D" w:rsidRDefault="00CF428D" w:rsidP="00304D00">
      <w:pPr>
        <w:rPr>
          <w:b/>
          <w:lang w:val="es-ES_tradnl"/>
        </w:rPr>
      </w:pPr>
    </w:p>
    <w:p w14:paraId="61FFD09B" w14:textId="77777777" w:rsidR="00CF428D" w:rsidRDefault="00CF428D" w:rsidP="00304D00">
      <w:pPr>
        <w:rPr>
          <w:b/>
          <w:lang w:val="es-ES_tradnl"/>
        </w:rPr>
      </w:pPr>
    </w:p>
    <w:p w14:paraId="2DF2C139" w14:textId="77777777" w:rsidR="00CF428D" w:rsidRDefault="00CF428D" w:rsidP="00304D00">
      <w:pPr>
        <w:rPr>
          <w:b/>
          <w:lang w:val="es-ES_tradnl"/>
        </w:rPr>
      </w:pPr>
    </w:p>
    <w:p w14:paraId="54EB654C" w14:textId="77777777" w:rsidR="00CF428D" w:rsidRDefault="00CF428D" w:rsidP="00304D00">
      <w:pPr>
        <w:rPr>
          <w:b/>
          <w:lang w:val="es-ES_tradnl"/>
        </w:rPr>
      </w:pPr>
    </w:p>
    <w:p w14:paraId="6599FA49" w14:textId="77777777" w:rsidR="00CF428D" w:rsidRDefault="00CF428D" w:rsidP="00304D00">
      <w:pPr>
        <w:rPr>
          <w:b/>
          <w:lang w:val="es-ES_tradnl"/>
        </w:rPr>
      </w:pPr>
    </w:p>
    <w:p w14:paraId="5F23AF04" w14:textId="77777777" w:rsidR="00CF428D" w:rsidRDefault="00CF428D" w:rsidP="00304D00">
      <w:pPr>
        <w:rPr>
          <w:b/>
          <w:lang w:val="es-ES_tradnl"/>
        </w:rPr>
      </w:pPr>
    </w:p>
    <w:p w14:paraId="76FE06E3" w14:textId="77777777" w:rsidR="00CF428D" w:rsidRDefault="00CF428D" w:rsidP="00304D00">
      <w:pPr>
        <w:rPr>
          <w:b/>
          <w:lang w:val="es-ES_tradnl"/>
        </w:rPr>
      </w:pPr>
    </w:p>
    <w:p w14:paraId="0A5B3BE3" w14:textId="77777777" w:rsidR="00CF428D" w:rsidRDefault="00CF428D" w:rsidP="00304D00">
      <w:pPr>
        <w:rPr>
          <w:b/>
          <w:lang w:val="es-ES_tradnl"/>
        </w:rPr>
      </w:pPr>
    </w:p>
    <w:p w14:paraId="69152C09" w14:textId="77777777" w:rsidR="00CF428D" w:rsidRDefault="00CF428D" w:rsidP="00304D00">
      <w:pPr>
        <w:rPr>
          <w:b/>
          <w:lang w:val="es-ES_tradnl"/>
        </w:rPr>
      </w:pPr>
    </w:p>
    <w:p w14:paraId="6C47346D" w14:textId="77777777" w:rsidR="00CF428D" w:rsidRDefault="00CF428D" w:rsidP="00304D00">
      <w:pPr>
        <w:rPr>
          <w:b/>
          <w:lang w:val="es-ES_tradnl"/>
        </w:rPr>
      </w:pPr>
    </w:p>
    <w:p w14:paraId="02B32DAA" w14:textId="77777777" w:rsidR="00CF428D" w:rsidRDefault="00CF428D" w:rsidP="00304D00">
      <w:pPr>
        <w:rPr>
          <w:b/>
          <w:lang w:val="es-ES_tradnl"/>
        </w:rPr>
      </w:pPr>
    </w:p>
    <w:p w14:paraId="2EEB942C" w14:textId="77777777" w:rsidR="00CF428D" w:rsidRDefault="00CF428D" w:rsidP="00304D00">
      <w:pPr>
        <w:rPr>
          <w:b/>
          <w:lang w:val="es-ES_tradnl"/>
        </w:rPr>
      </w:pPr>
    </w:p>
    <w:p w14:paraId="1EA0256B" w14:textId="77777777" w:rsidR="00CF428D" w:rsidRDefault="00CF428D" w:rsidP="00304D00">
      <w:pPr>
        <w:rPr>
          <w:b/>
          <w:lang w:val="es-ES_tradnl"/>
        </w:rPr>
      </w:pPr>
    </w:p>
    <w:p w14:paraId="21641889" w14:textId="278909C9" w:rsidR="005E53DE" w:rsidRPr="00AD46FF" w:rsidRDefault="0024623E" w:rsidP="00304D00">
      <w:pPr>
        <w:rPr>
          <w:b/>
          <w:lang w:val="es-ES_tradnl"/>
        </w:rPr>
      </w:pPr>
      <w:r w:rsidRPr="00AD46FF">
        <w:rPr>
          <w:b/>
          <w:lang w:val="es-ES_tradnl"/>
        </w:rPr>
        <w:t>ANEXO B</w:t>
      </w:r>
      <w:r w:rsidR="005E53DE" w:rsidRPr="00AD46FF">
        <w:rPr>
          <w:b/>
          <w:lang w:val="es-ES_tradnl"/>
        </w:rPr>
        <w:t xml:space="preserve"> Lista de Fuentes</w:t>
      </w:r>
    </w:p>
    <w:p w14:paraId="180DF3FF" w14:textId="77777777" w:rsidR="005E53DE" w:rsidRPr="00AD46FF" w:rsidRDefault="005E53DE" w:rsidP="005E53DE">
      <w:pPr>
        <w:jc w:val="center"/>
        <w:rPr>
          <w:b/>
          <w:lang w:val="es-ES_tradnl"/>
        </w:rPr>
      </w:pPr>
    </w:p>
    <w:p w14:paraId="6A564843" w14:textId="77777777" w:rsidR="005E53DE" w:rsidRPr="00AE449F" w:rsidRDefault="0024623E" w:rsidP="005E53DE">
      <w:pPr>
        <w:rPr>
          <w:color w:val="948A54" w:themeColor="background2" w:themeShade="80"/>
          <w:lang w:val="es-ES_tradnl"/>
        </w:rPr>
      </w:pPr>
      <w:r w:rsidRPr="00AE449F">
        <w:rPr>
          <w:color w:val="948A54" w:themeColor="background2" w:themeShade="80"/>
          <w:lang w:val="es-ES_tradnl"/>
        </w:rPr>
        <w:t>Formato MLA</w:t>
      </w:r>
    </w:p>
    <w:p w14:paraId="1671E9F7" w14:textId="77777777" w:rsidR="00284C04" w:rsidRPr="00AE449F" w:rsidRDefault="00284C04" w:rsidP="005E53DE">
      <w:pPr>
        <w:rPr>
          <w:color w:val="948A54" w:themeColor="background2" w:themeShade="80"/>
          <w:lang w:val="es-ES_tradnl"/>
        </w:rPr>
      </w:pPr>
    </w:p>
    <w:p w14:paraId="63EC4A32" w14:textId="7AE74C95" w:rsidR="00284C04" w:rsidRPr="00AE449F" w:rsidRDefault="00284C04" w:rsidP="004E2424">
      <w:pPr>
        <w:spacing w:line="360" w:lineRule="auto"/>
        <w:jc w:val="both"/>
        <w:rPr>
          <w:lang w:val="es-ES_tradnl"/>
        </w:rPr>
      </w:pPr>
      <w:r w:rsidRPr="00AE449F">
        <w:rPr>
          <w:lang w:val="es-ES_tradnl"/>
        </w:rPr>
        <w:t xml:space="preserve"> (Escobar Herrero, Francisco), “El Trabajo Infantil desde La Revolución Industrial Hasta Nuestros Días”.http://repositorio.unican.es. 15 de Septiembre. WEB [http://repositorio.unican. es/xmlui/bitstream/handle/10902/2050/%5B2%5D%20Escobar%20Herrreo%20F%20B.pdf?sequence=6].</w:t>
      </w:r>
    </w:p>
    <w:p w14:paraId="022E006E" w14:textId="7A8F4763" w:rsidR="00284C04" w:rsidRPr="00AE449F" w:rsidRDefault="00284C04" w:rsidP="004E2424">
      <w:pPr>
        <w:spacing w:line="360" w:lineRule="auto"/>
        <w:jc w:val="both"/>
        <w:rPr>
          <w:rFonts w:eastAsiaTheme="minorHAnsi"/>
          <w:lang w:val="es-ES"/>
          <w14:shadow w14:blurRad="50800" w14:dist="38100" w14:dir="2700000" w14:sx="100000" w14:sy="100000" w14:kx="0" w14:ky="0" w14:algn="tl">
            <w14:srgbClr w14:val="000000">
              <w14:alpha w14:val="60000"/>
            </w14:srgbClr>
          </w14:shadow>
        </w:rPr>
      </w:pPr>
      <w:r w:rsidRPr="00AE449F">
        <w:rPr>
          <w:rFonts w:eastAsiaTheme="minorHAnsi"/>
          <w:lang w:val="es-ES"/>
          <w14:shadow w14:blurRad="50800" w14:dist="38100" w14:dir="2700000" w14:sx="100000" w14:sy="100000" w14:kx="0" w14:ky="0" w14:algn="tl">
            <w14:srgbClr w14:val="000000">
              <w14:alpha w14:val="60000"/>
            </w14:srgbClr>
          </w14:shadow>
        </w:rPr>
        <w:t xml:space="preserve">(Zaid, Gabriel) “El Futuro de la Revolución Industrial”, </w:t>
      </w:r>
      <w:hyperlink r:id="rId48" w:history="1">
        <w:r w:rsidRPr="00AE449F">
          <w:rPr>
            <w:rStyle w:val="Hipervnculo"/>
            <w:rFonts w:eastAsiaTheme="minorHAnsi"/>
            <w:color w:val="auto"/>
            <w:u w:val="none"/>
            <w:lang w:val="es-ES"/>
            <w14:shadow w14:blurRad="50800" w14:dist="38100" w14:dir="2700000" w14:sx="100000" w14:sy="100000" w14:kx="0" w14:ky="0" w14:algn="tl">
              <w14:srgbClr w14:val="000000">
                <w14:alpha w14:val="60000"/>
              </w14:srgbClr>
            </w14:shadow>
          </w:rPr>
          <w:t>http://letraslibres.com</w:t>
        </w:r>
      </w:hyperlink>
      <w:r w:rsidRPr="00AE449F">
        <w:rPr>
          <w:rFonts w:eastAsiaTheme="minorHAnsi"/>
          <w:lang w:val="es-ES"/>
          <w14:shadow w14:blurRad="50800" w14:dist="38100" w14:dir="2700000" w14:sx="100000" w14:sy="100000" w14:kx="0" w14:ky="0" w14:algn="tl">
            <w14:srgbClr w14:val="000000">
              <w14:alpha w14:val="60000"/>
            </w14:srgbClr>
          </w14:shadow>
        </w:rPr>
        <w:t xml:space="preserve">  15 de Septiembre de 2014. WEB [http://letraslibres.com/revista/convivio/el-futuro-de-la-revolucion-industrial].</w:t>
      </w:r>
    </w:p>
    <w:p w14:paraId="76A85FF2" w14:textId="5766838C" w:rsidR="00C8451A" w:rsidRPr="00AE449F" w:rsidRDefault="00284C04" w:rsidP="004E2424">
      <w:pPr>
        <w:spacing w:line="360" w:lineRule="auto"/>
        <w:rPr>
          <w:lang w:val="es-ES_tradnl"/>
        </w:rPr>
      </w:pPr>
      <w:r w:rsidRPr="00AE449F">
        <w:rPr>
          <w:lang w:val="es-ES_tradnl"/>
        </w:rPr>
        <w:t xml:space="preserve">“Die Dampmaschine”. </w:t>
      </w:r>
      <w:hyperlink r:id="rId49" w:history="1">
        <w:r w:rsidR="004E2424" w:rsidRPr="00AE449F">
          <w:rPr>
            <w:rStyle w:val="Hipervnculo"/>
            <w:color w:val="auto"/>
            <w:u w:val="none"/>
            <w:lang w:val="es-ES_tradnl"/>
          </w:rPr>
          <w:t>http://1-stromvergleich.com</w:t>
        </w:r>
      </w:hyperlink>
      <w:r w:rsidR="004E2424" w:rsidRPr="00AE449F">
        <w:rPr>
          <w:lang w:val="es-ES_tradnl"/>
        </w:rPr>
        <w:t>. 1. WEB. http://1-stromvergleich.com/die-dampfmaschine/5 de Septiembre d 2014</w:t>
      </w:r>
    </w:p>
    <w:p w14:paraId="52DFDD5E" w14:textId="77777777" w:rsidR="00C05830" w:rsidRPr="00AE449F" w:rsidRDefault="00C05830" w:rsidP="004E2424">
      <w:pPr>
        <w:spacing w:line="360" w:lineRule="auto"/>
        <w:rPr>
          <w:lang w:val="es-ES_tradnl"/>
        </w:rPr>
      </w:pPr>
      <w:r w:rsidRPr="00AE449F">
        <w:rPr>
          <w:lang w:val="es-ES_tradnl"/>
        </w:rPr>
        <w:t>Gombrich, Ernst, “El hombre y la máquina” en Breve historia del mundo, Océano, Barcelona, 1999.</w:t>
      </w:r>
    </w:p>
    <w:p w14:paraId="0FF19D7D" w14:textId="4704A88D" w:rsidR="00ED5E2E" w:rsidRPr="00AE449F" w:rsidRDefault="00ED5E2E" w:rsidP="004E2424">
      <w:pPr>
        <w:pStyle w:val="NormalWeb"/>
        <w:spacing w:before="0" w:beforeAutospacing="0" w:after="120" w:afterAutospacing="0" w:line="360" w:lineRule="auto"/>
        <w:jc w:val="both"/>
        <w:rPr>
          <w:lang w:val="es-ES_tradnl"/>
        </w:rPr>
      </w:pPr>
      <w:r w:rsidRPr="00AE449F">
        <w:rPr>
          <w:lang w:val="es-ES_tradnl"/>
        </w:rPr>
        <w:t>http://www questia.com/library/1875285/</w:t>
      </w:r>
      <w:r w:rsidR="00AE449F" w:rsidRPr="00AE449F">
        <w:rPr>
          <w:lang w:val="es-ES_tradnl"/>
        </w:rPr>
        <w:t xml:space="preserve"> (15 de Septiembre)</w:t>
      </w:r>
    </w:p>
    <w:p w14:paraId="2A6B1B8A" w14:textId="18C31246" w:rsidR="00ED5E2E" w:rsidRPr="00AE449F" w:rsidRDefault="00ED5E2E" w:rsidP="004E2424">
      <w:pPr>
        <w:pStyle w:val="NormalWeb"/>
        <w:spacing w:before="0" w:beforeAutospacing="0" w:after="120" w:afterAutospacing="0" w:line="360" w:lineRule="auto"/>
        <w:jc w:val="both"/>
        <w:rPr>
          <w:rStyle w:val="Hipervnculo"/>
          <w:color w:val="auto"/>
          <w:u w:val="none"/>
          <w:lang w:val="es-ES_tradnl"/>
        </w:rPr>
      </w:pPr>
      <w:r w:rsidRPr="00AE449F">
        <w:rPr>
          <w:lang w:val="es-ES_tradnl"/>
        </w:rPr>
        <w:t xml:space="preserve"> </w:t>
      </w:r>
      <w:hyperlink r:id="rId50" w:history="1">
        <w:r w:rsidRPr="00AE449F">
          <w:rPr>
            <w:rStyle w:val="Hipervnculo"/>
            <w:color w:val="auto"/>
            <w:u w:val="none"/>
            <w:lang w:val="es-ES_tradnl"/>
          </w:rPr>
          <w:t>http://www.questia.com/library/129734/</w:t>
        </w:r>
      </w:hyperlink>
      <w:r w:rsidR="00AE449F" w:rsidRPr="00AE449F">
        <w:rPr>
          <w:rStyle w:val="Hipervnculo"/>
          <w:color w:val="auto"/>
          <w:u w:val="none"/>
          <w:lang w:val="es-ES_tradnl"/>
        </w:rPr>
        <w:t xml:space="preserve"> (15 de Septiembre)</w:t>
      </w:r>
    </w:p>
    <w:p w14:paraId="51110AB6" w14:textId="2A437FEC" w:rsidR="00284C04" w:rsidRPr="00AE449F" w:rsidRDefault="00284C04" w:rsidP="004E2424">
      <w:pPr>
        <w:pStyle w:val="NormalWeb"/>
        <w:spacing w:before="0" w:beforeAutospacing="0" w:after="120" w:afterAutospacing="0" w:line="360" w:lineRule="auto"/>
        <w:jc w:val="both"/>
        <w:rPr>
          <w:lang w:val="es-ES_tradnl"/>
        </w:rPr>
      </w:pPr>
      <w:r w:rsidRPr="00AE449F">
        <w:rPr>
          <w:lang w:val="es-ES_tradnl"/>
        </w:rPr>
        <w:t xml:space="preserve">“Biografías y Vidas” </w:t>
      </w:r>
      <w:r w:rsidR="00C8451A" w:rsidRPr="00AE449F">
        <w:rPr>
          <w:lang w:val="es-ES_tradnl"/>
        </w:rPr>
        <w:t>http://www.biografiasyvidas.com</w:t>
      </w:r>
      <w:r w:rsidRPr="00AE449F">
        <w:rPr>
          <w:lang w:val="es-ES_tradnl"/>
        </w:rPr>
        <w:t>. 15 de Septiembre de 2014. WEB. [</w:t>
      </w:r>
      <w:hyperlink r:id="rId51" w:history="1">
        <w:r w:rsidRPr="00AE449F">
          <w:rPr>
            <w:rStyle w:val="Hipervnculo"/>
            <w:color w:val="auto"/>
            <w:u w:val="none"/>
            <w:lang w:val="es-ES_tradnl"/>
          </w:rPr>
          <w:t>http://www.biografiasyvidas.com/biografia/s</w:t>
        </w:r>
      </w:hyperlink>
      <w:r w:rsidRPr="00AE449F">
        <w:rPr>
          <w:lang w:val="es-ES_tradnl"/>
        </w:rPr>
        <w:t>]</w:t>
      </w:r>
    </w:p>
    <w:p w14:paraId="22A9CA00" w14:textId="07A8739C" w:rsidR="005E1780" w:rsidRPr="00AE449F" w:rsidRDefault="00B44417" w:rsidP="004E2424">
      <w:pPr>
        <w:pStyle w:val="NormalWeb"/>
        <w:spacing w:before="0" w:beforeAutospacing="0" w:after="120" w:afterAutospacing="0" w:line="360" w:lineRule="auto"/>
        <w:jc w:val="both"/>
        <w:rPr>
          <w:lang w:val="es-ES_tradnl"/>
        </w:rPr>
      </w:pPr>
      <w:r w:rsidRPr="00AE449F">
        <w:rPr>
          <w:lang w:val="es-ES_tradnl"/>
        </w:rPr>
        <w:t xml:space="preserve"> “Factory Workers on the Industrial Revolution”.</w:t>
      </w:r>
      <w:r w:rsidR="005E1780" w:rsidRPr="00AE449F">
        <w:rPr>
          <w:lang w:val="es-ES_tradnl"/>
        </w:rPr>
        <w:t>http://www.galbithink.org</w:t>
      </w:r>
      <w:r w:rsidRPr="00AE449F">
        <w:rPr>
          <w:lang w:val="es-ES_tradnl"/>
        </w:rPr>
        <w:t>. 16 de Septiembre de 2014. WEB.[ http://www.galbithink.org]</w:t>
      </w:r>
    </w:p>
    <w:p w14:paraId="79F4CB3D" w14:textId="30C9C443" w:rsidR="00B44417" w:rsidRPr="00AE449F" w:rsidRDefault="00B44417" w:rsidP="00B44417">
      <w:pPr>
        <w:pStyle w:val="NormalWeb"/>
        <w:spacing w:before="0" w:beforeAutospacing="0" w:after="120" w:afterAutospacing="0" w:line="360" w:lineRule="auto"/>
        <w:jc w:val="both"/>
        <w:rPr>
          <w:lang w:val="es-ES_tradnl"/>
        </w:rPr>
      </w:pPr>
      <w:r w:rsidRPr="00AE449F">
        <w:rPr>
          <w:lang w:val="es-ES_tradnl"/>
        </w:rPr>
        <w:t>“The Day the World Took Off”.https://www.repository.cam.ac.uk. 16 de Septiembre de 2014. WEB. [</w:t>
      </w:r>
      <w:hyperlink r:id="rId52" w:history="1">
        <w:r w:rsidRPr="00AE449F">
          <w:rPr>
            <w:lang w:val="es-ES_tradnl"/>
          </w:rPr>
          <w:t>https://www.repository.cam.ac.uk/handle/1810/270</w:t>
        </w:r>
      </w:hyperlink>
    </w:p>
    <w:p w14:paraId="75946A0A" w14:textId="19A48F88" w:rsidR="005E1780" w:rsidRPr="00AE449F" w:rsidRDefault="00AE449F" w:rsidP="00AE449F">
      <w:pPr>
        <w:pStyle w:val="NormalWeb"/>
        <w:spacing w:before="0" w:beforeAutospacing="0" w:after="120" w:afterAutospacing="0" w:line="360" w:lineRule="auto"/>
        <w:jc w:val="both"/>
        <w:rPr>
          <w:lang w:val="es-ES_tradnl"/>
        </w:rPr>
      </w:pPr>
      <w:r w:rsidRPr="00AE449F">
        <w:rPr>
          <w:lang w:val="es-ES_tradnl"/>
        </w:rPr>
        <w:t>“Industrial Revolution”.</w:t>
      </w:r>
      <w:r w:rsidR="005E1780" w:rsidRPr="00AE449F">
        <w:rPr>
          <w:lang w:val="es-ES_tradnl"/>
        </w:rPr>
        <w:t>http://www.fordham.edu</w:t>
      </w:r>
      <w:r w:rsidRPr="00AE449F">
        <w:rPr>
          <w:lang w:val="es-ES_tradnl"/>
        </w:rPr>
        <w:t>. 16 de Septiembre de 2014. WEB. [</w:t>
      </w:r>
      <w:hyperlink r:id="rId53" w:history="1">
        <w:r w:rsidRPr="00AE449F">
          <w:rPr>
            <w:lang w:val="es-ES_tradnl"/>
          </w:rPr>
          <w:t>http://www.fordham.edu/halsall/mod/modsbook14.asp</w:t>
        </w:r>
      </w:hyperlink>
      <w:r w:rsidRPr="00AE449F">
        <w:rPr>
          <w:lang w:val="es-ES_tradnl"/>
        </w:rPr>
        <w:t>]</w:t>
      </w:r>
    </w:p>
    <w:p w14:paraId="2C09BEC3" w14:textId="7EA304F9" w:rsidR="005E1780" w:rsidRPr="00AE449F" w:rsidRDefault="004E2424" w:rsidP="00AE449F">
      <w:pPr>
        <w:pStyle w:val="NormalWeb"/>
        <w:spacing w:before="0" w:beforeAutospacing="0" w:after="120" w:afterAutospacing="0" w:line="360" w:lineRule="auto"/>
        <w:rPr>
          <w:lang w:val="es-ES_tradnl"/>
        </w:rPr>
      </w:pPr>
      <w:r w:rsidRPr="00AE449F">
        <w:rPr>
          <w:lang w:val="es-ES_tradnl"/>
        </w:rPr>
        <w:t xml:space="preserve">“Scotish Story”. </w:t>
      </w:r>
      <w:hyperlink r:id="rId54" w:history="1">
        <w:r w:rsidRPr="00AE449F">
          <w:rPr>
            <w:rStyle w:val="Hipervnculo"/>
            <w:color w:val="auto"/>
            <w:u w:val="none"/>
            <w:lang w:val="es-ES_tradnl"/>
          </w:rPr>
          <w:t>http://www.bbc.co.uk</w:t>
        </w:r>
      </w:hyperlink>
      <w:r w:rsidRPr="00AE449F">
        <w:rPr>
          <w:lang w:val="es-ES_tradnl"/>
        </w:rPr>
        <w:t>. 15 de Septiembre de 2014. WEB. [http://www.bbc.co.uk/history/scottishhistory/enlightenment/features_enlightenment_industry.shtml]</w:t>
      </w:r>
    </w:p>
    <w:p w14:paraId="3B6202A5" w14:textId="77777777" w:rsidR="00ED5E2E" w:rsidRPr="00AE449F" w:rsidRDefault="00ED5E2E" w:rsidP="00ED5E2E">
      <w:pPr>
        <w:pStyle w:val="NormalWeb"/>
        <w:spacing w:before="0" w:beforeAutospacing="0" w:after="120" w:afterAutospacing="0"/>
        <w:jc w:val="both"/>
        <w:rPr>
          <w:lang w:val="es-ES_tradnl"/>
        </w:rPr>
      </w:pPr>
    </w:p>
    <w:p w14:paraId="2D0A2FAC" w14:textId="77777777" w:rsidR="00557F45" w:rsidRPr="00AD46FF" w:rsidRDefault="00557F45" w:rsidP="00C05830">
      <w:pPr>
        <w:jc w:val="center"/>
        <w:rPr>
          <w:b/>
          <w:lang w:val="es-ES_tradnl"/>
        </w:rPr>
      </w:pPr>
      <w:r w:rsidRPr="00AD46FF">
        <w:rPr>
          <w:b/>
          <w:lang w:val="es-ES_tradnl"/>
        </w:rPr>
        <w:t>AUTOEVALUACIÓN</w:t>
      </w:r>
    </w:p>
    <w:p w14:paraId="60A06E7E" w14:textId="77777777" w:rsidR="00C05830" w:rsidRPr="00AD46FF" w:rsidRDefault="00557F45" w:rsidP="00557F45">
      <w:pPr>
        <w:rPr>
          <w:lang w:val="es-ES_tradnl"/>
        </w:rPr>
      </w:pPr>
      <w:r w:rsidRPr="00AD46FF">
        <w:rPr>
          <w:lang w:val="es-ES_tradnl"/>
        </w:rPr>
        <w:t>¿Qué me pareció interesante?</w:t>
      </w:r>
    </w:p>
    <w:p w14:paraId="6C24C6DD" w14:textId="77777777" w:rsidR="000E7246" w:rsidRPr="00AD46FF" w:rsidRDefault="000E7246" w:rsidP="00557F45">
      <w:pPr>
        <w:rPr>
          <w:lang w:val="es-ES_tradnl"/>
        </w:rPr>
      </w:pPr>
    </w:p>
    <w:p w14:paraId="7AD3A72F" w14:textId="4E8DC125" w:rsidR="00557F45" w:rsidRPr="00AD46FF" w:rsidRDefault="00730845" w:rsidP="009318F8">
      <w:pPr>
        <w:jc w:val="both"/>
        <w:rPr>
          <w:lang w:val="es-ES_tradnl"/>
        </w:rPr>
      </w:pPr>
      <w:r w:rsidRPr="00AD46FF">
        <w:rPr>
          <w:lang w:val="es-ES_tradnl"/>
        </w:rPr>
        <w:t>A mí</w:t>
      </w:r>
      <w:r w:rsidR="00C05830" w:rsidRPr="00AD46FF">
        <w:rPr>
          <w:lang w:val="es-ES_tradnl"/>
        </w:rPr>
        <w:t xml:space="preserve"> me pareció </w:t>
      </w:r>
      <w:r w:rsidR="004E2424" w:rsidRPr="00AD46FF">
        <w:rPr>
          <w:lang w:val="es-ES_tradnl"/>
        </w:rPr>
        <w:t>interesante</w:t>
      </w:r>
      <w:r w:rsidR="00C05830" w:rsidRPr="00AD46FF">
        <w:rPr>
          <w:lang w:val="es-ES_tradnl"/>
        </w:rPr>
        <w:t xml:space="preserve"> el hecho de cómo la Revolución Industrial esconde diversas facetas en el ámbito social, cultural, económico, cultural, político, familiar, etc. Es decir, la Revolución Industrial esconde una doble cara, ya que por un lado puedes ser positiva ya que beneficio </w:t>
      </w:r>
      <w:r w:rsidR="004E2424" w:rsidRPr="00AD46FF">
        <w:rPr>
          <w:lang w:val="es-ES_tradnl"/>
        </w:rPr>
        <w:t>innumerables</w:t>
      </w:r>
      <w:r w:rsidR="00C05830" w:rsidRPr="00AD46FF">
        <w:rPr>
          <w:lang w:val="es-ES_tradnl"/>
        </w:rPr>
        <w:t xml:space="preserve"> aspectos de la vida cotidiana, pero sus </w:t>
      </w:r>
      <w:r w:rsidR="004E2424" w:rsidRPr="00AD46FF">
        <w:rPr>
          <w:lang w:val="es-ES_tradnl"/>
        </w:rPr>
        <w:t>repercusiones</w:t>
      </w:r>
      <w:r w:rsidR="00C05830" w:rsidRPr="00AD46FF">
        <w:rPr>
          <w:lang w:val="es-ES_tradnl"/>
        </w:rPr>
        <w:t xml:space="preserve"> fueron tremendas hacía la calidad de vida de los obreros y trabajadores. Esto nos lleva a</w:t>
      </w:r>
      <w:r w:rsidR="009318F8" w:rsidRPr="00AD46FF">
        <w:rPr>
          <w:lang w:val="es-ES_tradnl"/>
        </w:rPr>
        <w:t xml:space="preserve"> concluir que la Revolución industrial trajo consigo aspectos positivos y negativos, los </w:t>
      </w:r>
      <w:r w:rsidR="004E2424" w:rsidRPr="00AD46FF">
        <w:rPr>
          <w:lang w:val="es-ES_tradnl"/>
        </w:rPr>
        <w:t>cuales</w:t>
      </w:r>
      <w:r w:rsidR="009318F8" w:rsidRPr="00AD46FF">
        <w:rPr>
          <w:lang w:val="es-ES_tradnl"/>
        </w:rPr>
        <w:t xml:space="preserve"> no se pueden definir con exactitud su cantidad.</w:t>
      </w:r>
    </w:p>
    <w:p w14:paraId="24C19DC7" w14:textId="77777777" w:rsidR="00557F45" w:rsidRPr="00AD46FF" w:rsidRDefault="00557F45" w:rsidP="00557F45">
      <w:pPr>
        <w:rPr>
          <w:lang w:val="es-ES_tradnl"/>
        </w:rPr>
      </w:pPr>
    </w:p>
    <w:p w14:paraId="32CE9DC1" w14:textId="77777777" w:rsidR="00557F45" w:rsidRPr="00AD46FF" w:rsidRDefault="00557F45" w:rsidP="00557F45">
      <w:pPr>
        <w:rPr>
          <w:lang w:val="es-ES_tradnl"/>
        </w:rPr>
      </w:pPr>
    </w:p>
    <w:p w14:paraId="17306255" w14:textId="77777777" w:rsidR="00557F45" w:rsidRPr="00AD46FF" w:rsidRDefault="00557F45" w:rsidP="00557F45">
      <w:pPr>
        <w:rPr>
          <w:lang w:val="es-ES_tradnl"/>
        </w:rPr>
      </w:pPr>
      <w:r w:rsidRPr="00AD46FF">
        <w:rPr>
          <w:lang w:val="es-ES_tradnl"/>
        </w:rPr>
        <w:t>¿Qué desafío se planteó  para mis habilidades y conocimientos relacionados con la disciplina?</w:t>
      </w:r>
    </w:p>
    <w:p w14:paraId="62A4C6B1" w14:textId="77777777" w:rsidR="00DC34C4" w:rsidRPr="00AD46FF" w:rsidRDefault="00DC34C4" w:rsidP="00EC5BDE">
      <w:pPr>
        <w:jc w:val="both"/>
        <w:rPr>
          <w:lang w:val="es-ES_tradnl"/>
        </w:rPr>
      </w:pPr>
    </w:p>
    <w:p w14:paraId="51E29123" w14:textId="02F1EEC7" w:rsidR="00057D19" w:rsidRPr="00AD46FF" w:rsidRDefault="00DC34C4" w:rsidP="00EC5BDE">
      <w:pPr>
        <w:jc w:val="both"/>
        <w:rPr>
          <w:lang w:val="es-ES_tradnl"/>
        </w:rPr>
      </w:pPr>
      <w:r w:rsidRPr="00AD46FF">
        <w:rPr>
          <w:lang w:val="es-ES_tradnl"/>
        </w:rPr>
        <w:lastRenderedPageBreak/>
        <w:t>A mí se me pareció</w:t>
      </w:r>
      <w:r w:rsidR="00057D19" w:rsidRPr="00AD46FF">
        <w:rPr>
          <w:lang w:val="es-ES_tradnl"/>
        </w:rPr>
        <w:t xml:space="preserve"> interesante el hecho de enfrentarnos frente a frente con situacio</w:t>
      </w:r>
      <w:r w:rsidR="00EC5BDE" w:rsidRPr="00AD46FF">
        <w:rPr>
          <w:lang w:val="es-ES_tradnl"/>
        </w:rPr>
        <w:t>n</w:t>
      </w:r>
      <w:r w:rsidR="00057D19" w:rsidRPr="00AD46FF">
        <w:rPr>
          <w:lang w:val="es-ES_tradnl"/>
        </w:rPr>
        <w:t xml:space="preserve">es y preguntas desconocidas, que nos llevo a la investigación profunda acerca del tema y ,con ello, entender las causas y consecuencias que </w:t>
      </w:r>
      <w:r w:rsidR="004E2424" w:rsidRPr="00AD46FF">
        <w:rPr>
          <w:lang w:val="es-ES_tradnl"/>
        </w:rPr>
        <w:t>trajo</w:t>
      </w:r>
      <w:r w:rsidR="00057D19" w:rsidRPr="00AD46FF">
        <w:rPr>
          <w:lang w:val="es-ES_tradnl"/>
        </w:rPr>
        <w:t xml:space="preserve"> consig</w:t>
      </w:r>
      <w:r w:rsidRPr="00AD46FF">
        <w:rPr>
          <w:lang w:val="es-ES_tradnl"/>
        </w:rPr>
        <w:t xml:space="preserve">o la Revolución Industrial (las </w:t>
      </w:r>
      <w:r w:rsidR="00057D19" w:rsidRPr="00AD46FF">
        <w:rPr>
          <w:lang w:val="es-ES_tradnl"/>
        </w:rPr>
        <w:t>cuales se ven reflejadas hasta nuestros días).</w:t>
      </w:r>
    </w:p>
    <w:p w14:paraId="3E14ED49" w14:textId="626CEC5B" w:rsidR="00DC34C4" w:rsidRPr="00AD46FF" w:rsidRDefault="00DC34C4" w:rsidP="00EC5BDE">
      <w:pPr>
        <w:jc w:val="both"/>
        <w:rPr>
          <w:lang w:val="es-ES_tradnl"/>
        </w:rPr>
      </w:pPr>
      <w:r w:rsidRPr="00AD46FF">
        <w:rPr>
          <w:lang w:val="es-ES_tradnl"/>
        </w:rPr>
        <w:t xml:space="preserve">Yo tuve que investigar acerca de diversos personajes y hechos que no conocía pero que fueron relevantes para la historia del mundo y, </w:t>
      </w:r>
      <w:r w:rsidR="004E2424" w:rsidRPr="00AD46FF">
        <w:rPr>
          <w:lang w:val="es-ES_tradnl"/>
        </w:rPr>
        <w:t>a través</w:t>
      </w:r>
      <w:r w:rsidRPr="00AD46FF">
        <w:rPr>
          <w:lang w:val="es-ES_tradnl"/>
        </w:rPr>
        <w:t xml:space="preserve"> de la información recabada, poder concluir si su impacto ha sido </w:t>
      </w:r>
      <w:r w:rsidR="004E2424" w:rsidRPr="00AD46FF">
        <w:rPr>
          <w:lang w:val="es-ES_tradnl"/>
        </w:rPr>
        <w:t>benefactora</w:t>
      </w:r>
      <w:r w:rsidRPr="00AD46FF">
        <w:rPr>
          <w:lang w:val="es-ES_tradnl"/>
        </w:rPr>
        <w:t xml:space="preserve"> o perjudicial.</w:t>
      </w:r>
    </w:p>
    <w:p w14:paraId="10C29FF6" w14:textId="772F0A23" w:rsidR="00DC34C4" w:rsidRPr="00AD46FF" w:rsidRDefault="00DC34C4" w:rsidP="00EC5BDE">
      <w:pPr>
        <w:jc w:val="both"/>
        <w:rPr>
          <w:lang w:val="es-ES_tradnl"/>
        </w:rPr>
      </w:pPr>
      <w:r w:rsidRPr="00AD46FF">
        <w:rPr>
          <w:lang w:val="es-ES_tradnl"/>
        </w:rPr>
        <w:t xml:space="preserve">Al estudiar este tema o temas relacionados en otras materias como en español o inglés, estamos obteniendo tanto nuevos conocimientos, opiniones y perspectivas acerca de un tema en específico. La historia es algo que nos demuestra que el deseo de ser una una sociedad sobresaliente ha sido una lucha constante a lo largo de los siglos, en lo cual aún seguimos luchando. </w:t>
      </w:r>
    </w:p>
    <w:p w14:paraId="14515F53" w14:textId="77777777" w:rsidR="00DC34C4" w:rsidRPr="00AD46FF" w:rsidRDefault="00DC34C4" w:rsidP="00DC34C4">
      <w:pPr>
        <w:jc w:val="both"/>
        <w:rPr>
          <w:lang w:val="es-ES_tradnl"/>
        </w:rPr>
      </w:pPr>
    </w:p>
    <w:p w14:paraId="4ECA330A" w14:textId="77777777" w:rsidR="00DC34C4" w:rsidRPr="00AD46FF" w:rsidRDefault="00DC34C4" w:rsidP="00557F45">
      <w:pPr>
        <w:rPr>
          <w:lang w:val="es-ES_tradnl"/>
        </w:rPr>
      </w:pPr>
    </w:p>
    <w:p w14:paraId="363912AC" w14:textId="77777777" w:rsidR="00557F45" w:rsidRPr="00AD46FF" w:rsidRDefault="00557F45" w:rsidP="00557F45">
      <w:pPr>
        <w:rPr>
          <w:lang w:val="es-ES_tradnl"/>
        </w:rPr>
      </w:pPr>
    </w:p>
    <w:p w14:paraId="7CF661DD" w14:textId="77777777" w:rsidR="0024623E" w:rsidRPr="00AD46FF" w:rsidRDefault="0024623E" w:rsidP="0024623E">
      <w:pPr>
        <w:rPr>
          <w:lang w:val="es-ES_tradnl"/>
        </w:rPr>
      </w:pPr>
      <w:r w:rsidRPr="00AD46FF">
        <w:rPr>
          <w:lang w:val="es-ES_tradnl"/>
        </w:rPr>
        <w:t xml:space="preserve">Señala con X qué atributos del perfil de la comunidad de aprendizaje del IB se fomentaron mediante esta actividad. </w:t>
      </w:r>
      <w:r w:rsidRPr="00AD46FF">
        <w:rPr>
          <w:b/>
          <w:lang w:val="es-ES_tradnl"/>
        </w:rPr>
        <w:t>Justifica tu respuesta</w:t>
      </w:r>
      <w:r w:rsidRPr="00AD46FF">
        <w:rPr>
          <w:lang w:val="es-ES_tradnl"/>
        </w:rPr>
        <w:t>.</w:t>
      </w:r>
    </w:p>
    <w:p w14:paraId="13154C48" w14:textId="77777777" w:rsidR="0024623E" w:rsidRPr="00AD46FF" w:rsidRDefault="0024623E" w:rsidP="0024623E">
      <w:pPr>
        <w:rPr>
          <w:lang w:val="es-ES_tradnl"/>
        </w:rPr>
      </w:pPr>
    </w:p>
    <w:tbl>
      <w:tblPr>
        <w:tblW w:w="9748" w:type="dxa"/>
        <w:tblInd w:w="-290" w:type="dxa"/>
        <w:tblCellMar>
          <w:left w:w="70" w:type="dxa"/>
          <w:right w:w="70" w:type="dxa"/>
        </w:tblCellMar>
        <w:tblLook w:val="0000" w:firstRow="0" w:lastRow="0" w:firstColumn="0" w:lastColumn="0" w:noHBand="0" w:noVBand="0"/>
      </w:tblPr>
      <w:tblGrid>
        <w:gridCol w:w="1327"/>
        <w:gridCol w:w="1593"/>
        <w:gridCol w:w="1847"/>
        <w:gridCol w:w="146"/>
        <w:gridCol w:w="1714"/>
        <w:gridCol w:w="1594"/>
        <w:gridCol w:w="1580"/>
      </w:tblGrid>
      <w:tr w:rsidR="0024623E" w:rsidRPr="00AD46FF" w14:paraId="3A3065B8" w14:textId="77777777" w:rsidTr="000633CD">
        <w:tc>
          <w:tcPr>
            <w:tcW w:w="1980" w:type="dxa"/>
            <w:gridSpan w:val="4"/>
          </w:tcPr>
          <w:p w14:paraId="331C1656" w14:textId="730ACD6D"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w:t>
            </w:r>
            <w:r w:rsidR="00057D19" w:rsidRPr="00AD46FF">
              <w:rPr>
                <w:rFonts w:ascii="Times New Roman" w:hAnsi="Times New Roman" w:cs="Times New Roman"/>
                <w:b w:val="0"/>
                <w:bCs w:val="0"/>
                <w:sz w:val="24"/>
                <w:lang w:val="es-ES_tradnl"/>
              </w:rPr>
              <w:t>X</w:t>
            </w:r>
            <w:r w:rsidRPr="00AD46FF">
              <w:rPr>
                <w:rFonts w:ascii="Times New Roman" w:hAnsi="Times New Roman" w:cs="Times New Roman"/>
                <w:b w:val="0"/>
                <w:bCs w:val="0"/>
                <w:sz w:val="24"/>
                <w:lang w:val="es-ES_tradnl"/>
              </w:rPr>
              <w:t>__Indagadores</w:t>
            </w:r>
          </w:p>
        </w:tc>
        <w:tc>
          <w:tcPr>
            <w:tcW w:w="2860" w:type="dxa"/>
          </w:tcPr>
          <w:p w14:paraId="5791B336" w14:textId="0BDE6755"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w:t>
            </w:r>
            <w:r w:rsidR="00057D19" w:rsidRPr="00AD46FF">
              <w:rPr>
                <w:rFonts w:ascii="Times New Roman" w:hAnsi="Times New Roman" w:cs="Times New Roman"/>
                <w:b w:val="0"/>
                <w:bCs w:val="0"/>
                <w:sz w:val="24"/>
                <w:lang w:val="es-ES_tradnl"/>
              </w:rPr>
              <w:t>X</w:t>
            </w:r>
            <w:r w:rsidRPr="00AD46FF">
              <w:rPr>
                <w:rFonts w:ascii="Times New Roman" w:hAnsi="Times New Roman" w:cs="Times New Roman"/>
                <w:b w:val="0"/>
                <w:bCs w:val="0"/>
                <w:sz w:val="24"/>
                <w:lang w:val="es-ES_tradnl"/>
              </w:rPr>
              <w:t>__Reflexivos</w:t>
            </w:r>
          </w:p>
        </w:tc>
        <w:tc>
          <w:tcPr>
            <w:tcW w:w="2466" w:type="dxa"/>
          </w:tcPr>
          <w:p w14:paraId="0B9513E2"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____Solidarios</w:t>
            </w:r>
          </w:p>
        </w:tc>
        <w:tc>
          <w:tcPr>
            <w:tcW w:w="2442" w:type="dxa"/>
          </w:tcPr>
          <w:p w14:paraId="712882D7" w14:textId="19B88BAC"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__</w:t>
            </w:r>
            <w:r w:rsidR="00057D19" w:rsidRPr="00AD46FF">
              <w:rPr>
                <w:rFonts w:ascii="Times New Roman" w:hAnsi="Times New Roman" w:cs="Times New Roman"/>
                <w:b w:val="0"/>
                <w:bCs w:val="0"/>
                <w:sz w:val="24"/>
                <w:lang w:val="es-ES_tradnl"/>
              </w:rPr>
              <w:t>X</w:t>
            </w:r>
            <w:r w:rsidRPr="00AD46FF">
              <w:rPr>
                <w:rFonts w:ascii="Times New Roman" w:hAnsi="Times New Roman" w:cs="Times New Roman"/>
                <w:b w:val="0"/>
                <w:bCs w:val="0"/>
                <w:sz w:val="24"/>
                <w:lang w:val="es-ES_tradnl"/>
              </w:rPr>
              <w:t>__ Informados</w:t>
            </w:r>
          </w:p>
        </w:tc>
      </w:tr>
      <w:tr w:rsidR="0024623E" w:rsidRPr="00AD46FF" w14:paraId="70EB8F02" w14:textId="77777777" w:rsidTr="000633CD">
        <w:tc>
          <w:tcPr>
            <w:tcW w:w="1980" w:type="dxa"/>
            <w:gridSpan w:val="4"/>
          </w:tcPr>
          <w:p w14:paraId="6DBB282C" w14:textId="0077B81A"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w:t>
            </w:r>
            <w:r w:rsidR="00057D19" w:rsidRPr="00AD46FF">
              <w:rPr>
                <w:rFonts w:ascii="Times New Roman" w:hAnsi="Times New Roman" w:cs="Times New Roman"/>
                <w:b w:val="0"/>
                <w:bCs w:val="0"/>
                <w:sz w:val="24"/>
                <w:lang w:val="es-ES_tradnl"/>
              </w:rPr>
              <w:t>X</w:t>
            </w:r>
            <w:r w:rsidRPr="00AD46FF">
              <w:rPr>
                <w:rFonts w:ascii="Times New Roman" w:hAnsi="Times New Roman" w:cs="Times New Roman"/>
                <w:b w:val="0"/>
                <w:bCs w:val="0"/>
                <w:sz w:val="24"/>
                <w:lang w:val="es-ES_tradnl"/>
              </w:rPr>
              <w:t>__Pensadores</w:t>
            </w:r>
          </w:p>
        </w:tc>
        <w:tc>
          <w:tcPr>
            <w:tcW w:w="2860" w:type="dxa"/>
          </w:tcPr>
          <w:p w14:paraId="40010224" w14:textId="57D2F284"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w:t>
            </w:r>
            <w:r w:rsidR="00057D19" w:rsidRPr="00AD46FF">
              <w:rPr>
                <w:rFonts w:ascii="Times New Roman" w:hAnsi="Times New Roman" w:cs="Times New Roman"/>
                <w:b w:val="0"/>
                <w:bCs w:val="0"/>
                <w:sz w:val="24"/>
                <w:lang w:val="es-ES_tradnl"/>
              </w:rPr>
              <w:t>X</w:t>
            </w:r>
            <w:r w:rsidRPr="00AD46FF">
              <w:rPr>
                <w:rFonts w:ascii="Times New Roman" w:hAnsi="Times New Roman" w:cs="Times New Roman"/>
                <w:b w:val="0"/>
                <w:bCs w:val="0"/>
                <w:sz w:val="24"/>
                <w:lang w:val="es-ES_tradnl"/>
              </w:rPr>
              <w:t>__De mentalidad abierta</w:t>
            </w:r>
          </w:p>
        </w:tc>
        <w:tc>
          <w:tcPr>
            <w:tcW w:w="2466" w:type="dxa"/>
          </w:tcPr>
          <w:p w14:paraId="01BBF71F"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____Íntegros</w:t>
            </w:r>
          </w:p>
        </w:tc>
        <w:tc>
          <w:tcPr>
            <w:tcW w:w="2442" w:type="dxa"/>
          </w:tcPr>
          <w:p w14:paraId="23042426"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____Instruidos</w:t>
            </w:r>
          </w:p>
        </w:tc>
      </w:tr>
      <w:tr w:rsidR="0024623E" w:rsidRPr="00AD46FF" w14:paraId="66ED523C" w14:textId="77777777" w:rsidTr="000633CD">
        <w:trPr>
          <w:gridAfter w:val="3"/>
          <w:wAfter w:w="7773" w:type="dxa"/>
        </w:trPr>
        <w:tc>
          <w:tcPr>
            <w:tcW w:w="1980" w:type="dxa"/>
          </w:tcPr>
          <w:p w14:paraId="17DA4254" w14:textId="308D8ADC" w:rsidR="00057D19"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___Audaces</w:t>
            </w:r>
          </w:p>
          <w:p w14:paraId="7FD01B46" w14:textId="77777777" w:rsidR="00057D19" w:rsidRPr="00AD46FF" w:rsidRDefault="00057D19" w:rsidP="00057D19">
            <w:pPr>
              <w:rPr>
                <w:lang w:val="es-ES_tradnl"/>
              </w:rPr>
            </w:pPr>
          </w:p>
          <w:p w14:paraId="4114D617" w14:textId="6DB3461C" w:rsidR="00057D19" w:rsidRPr="00AD46FF" w:rsidRDefault="00057D19" w:rsidP="00057D19">
            <w:pPr>
              <w:rPr>
                <w:lang w:val="es-ES_tradnl"/>
              </w:rPr>
            </w:pPr>
          </w:p>
          <w:p w14:paraId="11959FC7" w14:textId="341F55A8" w:rsidR="00057D19" w:rsidRPr="00AD46FF" w:rsidRDefault="00057D19" w:rsidP="00057D19">
            <w:pPr>
              <w:rPr>
                <w:lang w:val="es-ES_tradnl"/>
              </w:rPr>
            </w:pPr>
          </w:p>
          <w:p w14:paraId="39EE409B" w14:textId="77777777" w:rsidR="001A099C" w:rsidRPr="00AD46FF" w:rsidRDefault="001A099C" w:rsidP="00057D19">
            <w:pPr>
              <w:rPr>
                <w:lang w:val="es-ES_tradnl"/>
              </w:rPr>
            </w:pPr>
          </w:p>
          <w:p w14:paraId="04315A39" w14:textId="77777777" w:rsidR="001A099C" w:rsidRPr="00AD46FF" w:rsidRDefault="001A099C" w:rsidP="00057D19">
            <w:pPr>
              <w:rPr>
                <w:lang w:val="es-ES_tradnl"/>
              </w:rPr>
            </w:pPr>
          </w:p>
          <w:p w14:paraId="745EDD00" w14:textId="77777777" w:rsidR="001A099C" w:rsidRPr="00AD46FF" w:rsidRDefault="001A099C" w:rsidP="00057D19">
            <w:pPr>
              <w:rPr>
                <w:lang w:val="es-ES_tradnl"/>
              </w:rPr>
            </w:pPr>
          </w:p>
          <w:p w14:paraId="76512DDA" w14:textId="77777777" w:rsidR="001A099C" w:rsidRPr="00AD46FF" w:rsidRDefault="001A099C" w:rsidP="00057D19">
            <w:pPr>
              <w:rPr>
                <w:lang w:val="es-ES_tradnl"/>
              </w:rPr>
            </w:pPr>
          </w:p>
          <w:p w14:paraId="2358F0EB" w14:textId="77777777" w:rsidR="001A099C" w:rsidRPr="00AD46FF" w:rsidRDefault="001A099C" w:rsidP="00057D19">
            <w:pPr>
              <w:rPr>
                <w:lang w:val="es-ES_tradnl"/>
              </w:rPr>
            </w:pPr>
          </w:p>
          <w:p w14:paraId="261F306E" w14:textId="77777777" w:rsidR="001A099C" w:rsidRPr="00AD46FF" w:rsidRDefault="001A099C" w:rsidP="00057D19">
            <w:pPr>
              <w:rPr>
                <w:lang w:val="es-ES_tradnl"/>
              </w:rPr>
            </w:pPr>
          </w:p>
          <w:p w14:paraId="1591A343" w14:textId="77777777" w:rsidR="001A099C" w:rsidRPr="00AD46FF" w:rsidRDefault="001A099C" w:rsidP="00057D19">
            <w:pPr>
              <w:rPr>
                <w:lang w:val="es-ES_tradnl"/>
              </w:rPr>
            </w:pPr>
          </w:p>
          <w:p w14:paraId="0F30F6C4" w14:textId="77777777" w:rsidR="001A099C" w:rsidRPr="00AD46FF" w:rsidRDefault="001A099C" w:rsidP="00057D19">
            <w:pPr>
              <w:rPr>
                <w:lang w:val="es-ES_tradnl"/>
              </w:rPr>
            </w:pPr>
          </w:p>
          <w:p w14:paraId="6477843C" w14:textId="77777777" w:rsidR="001A099C" w:rsidRPr="00AD46FF" w:rsidRDefault="001A099C" w:rsidP="00057D19">
            <w:pPr>
              <w:rPr>
                <w:lang w:val="es-ES_tradnl"/>
              </w:rPr>
            </w:pPr>
          </w:p>
          <w:p w14:paraId="3125E8FF" w14:textId="218DE806" w:rsidR="0024623E" w:rsidRPr="00AD46FF" w:rsidRDefault="00057D19" w:rsidP="00057D19">
            <w:pPr>
              <w:tabs>
                <w:tab w:val="center" w:pos="920"/>
              </w:tabs>
              <w:rPr>
                <w:lang w:val="es-ES_tradnl"/>
              </w:rPr>
            </w:pPr>
            <w:r w:rsidRPr="00AD46FF">
              <w:rPr>
                <w:lang w:val="es-ES_tradnl"/>
              </w:rPr>
              <w:t xml:space="preserve"> </w:t>
            </w:r>
            <w:r w:rsidRPr="00AD46FF">
              <w:rPr>
                <w:lang w:val="es-ES_tradnl"/>
              </w:rPr>
              <w:tab/>
            </w:r>
          </w:p>
        </w:tc>
        <w:tc>
          <w:tcPr>
            <w:tcW w:w="2860" w:type="dxa"/>
          </w:tcPr>
          <w:p w14:paraId="2B2F5B12" w14:textId="27246A9C" w:rsidR="00DC34C4"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w:t>
            </w:r>
            <w:r w:rsidR="00057D19" w:rsidRPr="00AD46FF">
              <w:rPr>
                <w:rFonts w:ascii="Times New Roman" w:hAnsi="Times New Roman" w:cs="Times New Roman"/>
                <w:b w:val="0"/>
                <w:bCs w:val="0"/>
                <w:sz w:val="24"/>
                <w:lang w:val="es-ES_tradnl"/>
              </w:rPr>
              <w:t>X</w:t>
            </w:r>
            <w:r w:rsidRPr="00AD46FF">
              <w:rPr>
                <w:rFonts w:ascii="Times New Roman" w:hAnsi="Times New Roman" w:cs="Times New Roman"/>
                <w:b w:val="0"/>
                <w:bCs w:val="0"/>
                <w:sz w:val="24"/>
                <w:lang w:val="es-ES_tradnl"/>
              </w:rPr>
              <w:t>__Buenos comunicadores</w:t>
            </w:r>
          </w:p>
        </w:tc>
        <w:tc>
          <w:tcPr>
            <w:tcW w:w="2466" w:type="dxa"/>
          </w:tcPr>
          <w:p w14:paraId="52C5911D"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r w:rsidRPr="00AD46FF">
              <w:rPr>
                <w:rFonts w:ascii="Times New Roman" w:hAnsi="Times New Roman" w:cs="Times New Roman"/>
                <w:b w:val="0"/>
                <w:bCs w:val="0"/>
                <w:sz w:val="24"/>
                <w:lang w:val="es-ES_tradnl"/>
              </w:rPr>
              <w:t>____Equilibrados</w:t>
            </w:r>
          </w:p>
        </w:tc>
        <w:tc>
          <w:tcPr>
            <w:tcW w:w="2442" w:type="dxa"/>
          </w:tcPr>
          <w:p w14:paraId="005CDBA2"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p>
          <w:p w14:paraId="05627E04"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p>
          <w:p w14:paraId="2E8920B8"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p>
          <w:p w14:paraId="5DB8FCB5"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p>
          <w:p w14:paraId="1CC398D1"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p>
          <w:p w14:paraId="16CA38AF" w14:textId="77777777" w:rsidR="0024623E" w:rsidRPr="00AD46FF" w:rsidRDefault="0024623E" w:rsidP="000633CD">
            <w:pPr>
              <w:pStyle w:val="Ttulo"/>
              <w:spacing w:after="120"/>
              <w:jc w:val="left"/>
              <w:rPr>
                <w:rFonts w:ascii="Times New Roman" w:hAnsi="Times New Roman" w:cs="Times New Roman"/>
                <w:b w:val="0"/>
                <w:bCs w:val="0"/>
                <w:sz w:val="24"/>
                <w:lang w:val="es-ES_tradnl"/>
              </w:rPr>
            </w:pPr>
          </w:p>
        </w:tc>
      </w:tr>
    </w:tbl>
    <w:p w14:paraId="3978BEA2" w14:textId="77777777" w:rsidR="00557F45" w:rsidRPr="00AD46FF" w:rsidRDefault="00557F45" w:rsidP="00557F45">
      <w:pPr>
        <w:rPr>
          <w:lang w:val="es-ES_tradnl"/>
        </w:rPr>
      </w:pPr>
    </w:p>
    <w:p w14:paraId="683629D6" w14:textId="4A8B5B2C" w:rsidR="00557F45" w:rsidRDefault="001A099C" w:rsidP="00557F45">
      <w:pPr>
        <w:rPr>
          <w:lang w:val="es-ES_tradnl"/>
        </w:rPr>
      </w:pPr>
      <w:r w:rsidRPr="00AD46FF">
        <w:rPr>
          <w:noProof/>
          <w:lang w:val="es-ES_tradnl" w:eastAsia="es-ES"/>
        </w:rPr>
        <w:drawing>
          <wp:anchor distT="0" distB="0" distL="114300" distR="114300" simplePos="0" relativeHeight="251662336" behindDoc="0" locked="0" layoutInCell="1" allowOverlap="1" wp14:anchorId="279E6BA0" wp14:editId="1E7061F5">
            <wp:simplePos x="0" y="0"/>
            <wp:positionH relativeFrom="column">
              <wp:posOffset>-1029335</wp:posOffset>
            </wp:positionH>
            <wp:positionV relativeFrom="paragraph">
              <wp:posOffset>-571500</wp:posOffset>
            </wp:positionV>
            <wp:extent cx="7669530" cy="3543300"/>
            <wp:effectExtent l="50800" t="0" r="52070" b="0"/>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00557F45" w:rsidRPr="00AD46FF">
        <w:rPr>
          <w:lang w:val="es-ES_tradnl"/>
        </w:rPr>
        <w:t xml:space="preserve">Señala </w:t>
      </w:r>
      <w:r w:rsidR="0024623E" w:rsidRPr="00AD46FF">
        <w:rPr>
          <w:lang w:val="es-ES_tradnl"/>
        </w:rPr>
        <w:t xml:space="preserve">qué </w:t>
      </w:r>
      <w:r w:rsidR="00557F45" w:rsidRPr="00AD46FF">
        <w:rPr>
          <w:lang w:val="es-ES_tradnl"/>
        </w:rPr>
        <w:t xml:space="preserve"> habilidades de </w:t>
      </w:r>
      <w:r w:rsidR="000E321E" w:rsidRPr="00AD46FF">
        <w:rPr>
          <w:lang w:val="es-ES_tradnl"/>
        </w:rPr>
        <w:t>Enfoques del Aprendizaje desarrollaste con esta experiencia de aprendizaje</w:t>
      </w:r>
      <w:r w:rsidR="00557F45" w:rsidRPr="00AD46FF">
        <w:rPr>
          <w:lang w:val="es-ES_tradnl"/>
        </w:rPr>
        <w:t xml:space="preserve">. </w:t>
      </w:r>
      <w:r w:rsidR="00557F45" w:rsidRPr="00AD46FF">
        <w:rPr>
          <w:b/>
          <w:lang w:val="es-ES_tradnl"/>
        </w:rPr>
        <w:t>Justifica tu respuesta</w:t>
      </w:r>
      <w:r w:rsidR="00557F45" w:rsidRPr="00AD46FF">
        <w:rPr>
          <w:lang w:val="es-ES_tradnl"/>
        </w:rPr>
        <w:t>.</w:t>
      </w:r>
    </w:p>
    <w:p w14:paraId="00C844A7" w14:textId="77777777" w:rsidR="00CF428D" w:rsidRDefault="00CF428D" w:rsidP="00557F45">
      <w:pPr>
        <w:rPr>
          <w:lang w:val="es-ES_tradnl"/>
        </w:rPr>
      </w:pPr>
    </w:p>
    <w:tbl>
      <w:tblPr>
        <w:tblW w:w="9149" w:type="dxa"/>
        <w:tblInd w:w="-290" w:type="dxa"/>
        <w:tblCellMar>
          <w:left w:w="70" w:type="dxa"/>
          <w:right w:w="70" w:type="dxa"/>
        </w:tblCellMar>
        <w:tblLook w:val="0000" w:firstRow="0" w:lastRow="0" w:firstColumn="0" w:lastColumn="0" w:noHBand="0" w:noVBand="0"/>
      </w:tblPr>
      <w:tblGrid>
        <w:gridCol w:w="8976"/>
        <w:gridCol w:w="146"/>
        <w:gridCol w:w="146"/>
      </w:tblGrid>
      <w:tr w:rsidR="00557F45" w:rsidRPr="00AD46FF" w14:paraId="459C707E" w14:textId="77777777" w:rsidTr="000633CD">
        <w:tc>
          <w:tcPr>
            <w:tcW w:w="2770" w:type="dxa"/>
          </w:tcPr>
          <w:p w14:paraId="3BB5F920" w14:textId="453A9650" w:rsidR="00557F45" w:rsidRPr="00AD46FF" w:rsidRDefault="00CF428D" w:rsidP="00CF428D">
            <w:pPr>
              <w:spacing w:after="200" w:line="276" w:lineRule="auto"/>
              <w:rPr>
                <w:b/>
                <w:bCs/>
                <w:highlight w:val="yellow"/>
                <w:lang w:val="es-ES_tradnl"/>
              </w:rPr>
            </w:pPr>
            <w:r>
              <w:rPr>
                <w:b/>
                <w:bCs/>
                <w:noProof/>
                <w:lang w:val="es-ES" w:eastAsia="es-ES"/>
              </w:rPr>
              <w:drawing>
                <wp:inline distT="0" distB="0" distL="0" distR="0" wp14:anchorId="73A5569F" wp14:editId="0D2C7170">
                  <wp:extent cx="5486400" cy="3200400"/>
                  <wp:effectExtent l="152400" t="152400" r="152400" b="15240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c>
          <w:tcPr>
            <w:tcW w:w="2070" w:type="dxa"/>
          </w:tcPr>
          <w:p w14:paraId="4F23142B" w14:textId="77777777" w:rsidR="00557F45" w:rsidRPr="00AD46FF" w:rsidRDefault="00557F45" w:rsidP="000633CD">
            <w:pPr>
              <w:pStyle w:val="Ttulo"/>
              <w:spacing w:after="120"/>
              <w:jc w:val="left"/>
              <w:rPr>
                <w:rFonts w:ascii="Times New Roman" w:hAnsi="Times New Roman" w:cs="Times New Roman"/>
                <w:b w:val="0"/>
                <w:bCs w:val="0"/>
                <w:sz w:val="24"/>
                <w:highlight w:val="yellow"/>
                <w:lang w:val="es-ES_tradnl"/>
              </w:rPr>
            </w:pPr>
          </w:p>
        </w:tc>
        <w:tc>
          <w:tcPr>
            <w:tcW w:w="4309" w:type="dxa"/>
          </w:tcPr>
          <w:p w14:paraId="0FC9A3C5" w14:textId="77777777" w:rsidR="00557F45" w:rsidRPr="00AD46FF" w:rsidRDefault="00557F45" w:rsidP="000633CD">
            <w:pPr>
              <w:pStyle w:val="Ttulo"/>
              <w:spacing w:after="120"/>
              <w:jc w:val="left"/>
              <w:rPr>
                <w:rFonts w:ascii="Times New Roman" w:hAnsi="Times New Roman" w:cs="Times New Roman"/>
                <w:b w:val="0"/>
                <w:bCs w:val="0"/>
                <w:sz w:val="24"/>
                <w:highlight w:val="yellow"/>
                <w:lang w:val="es-ES_tradnl"/>
              </w:rPr>
            </w:pPr>
          </w:p>
        </w:tc>
        <w:bookmarkStart w:id="0" w:name="_GoBack"/>
        <w:bookmarkEnd w:id="0"/>
      </w:tr>
      <w:tr w:rsidR="00557F45" w:rsidRPr="00AD46FF" w14:paraId="1CC540E5" w14:textId="77777777" w:rsidTr="000633CD">
        <w:tc>
          <w:tcPr>
            <w:tcW w:w="2770" w:type="dxa"/>
          </w:tcPr>
          <w:p w14:paraId="1D9466E5" w14:textId="77777777" w:rsidR="00557F45" w:rsidRPr="00AD46FF" w:rsidRDefault="00557F45" w:rsidP="000633CD">
            <w:pPr>
              <w:pStyle w:val="Ttulo"/>
              <w:spacing w:after="120"/>
              <w:jc w:val="left"/>
              <w:rPr>
                <w:rFonts w:ascii="Times New Roman" w:hAnsi="Times New Roman" w:cs="Times New Roman"/>
                <w:b w:val="0"/>
                <w:bCs w:val="0"/>
                <w:sz w:val="24"/>
                <w:lang w:val="es-ES_tradnl"/>
              </w:rPr>
            </w:pPr>
          </w:p>
        </w:tc>
        <w:tc>
          <w:tcPr>
            <w:tcW w:w="2070" w:type="dxa"/>
          </w:tcPr>
          <w:p w14:paraId="613C1FDA" w14:textId="77777777" w:rsidR="00557F45" w:rsidRPr="00AD46FF" w:rsidRDefault="00557F45" w:rsidP="000633CD">
            <w:pPr>
              <w:pStyle w:val="Ttulo"/>
              <w:spacing w:after="120"/>
              <w:jc w:val="left"/>
              <w:rPr>
                <w:rFonts w:ascii="Times New Roman" w:hAnsi="Times New Roman" w:cs="Times New Roman"/>
                <w:b w:val="0"/>
                <w:bCs w:val="0"/>
                <w:sz w:val="24"/>
                <w:lang w:val="es-ES_tradnl"/>
              </w:rPr>
            </w:pPr>
          </w:p>
        </w:tc>
        <w:tc>
          <w:tcPr>
            <w:tcW w:w="4309" w:type="dxa"/>
          </w:tcPr>
          <w:p w14:paraId="5A9EE508" w14:textId="77777777" w:rsidR="00557F45" w:rsidRPr="00AD46FF" w:rsidRDefault="00557F45" w:rsidP="000633CD">
            <w:pPr>
              <w:pStyle w:val="Ttulo"/>
              <w:spacing w:after="120"/>
              <w:jc w:val="left"/>
              <w:rPr>
                <w:rFonts w:ascii="Times New Roman" w:hAnsi="Times New Roman" w:cs="Times New Roman"/>
                <w:b w:val="0"/>
                <w:bCs w:val="0"/>
                <w:sz w:val="24"/>
                <w:lang w:val="es-ES_tradnl"/>
              </w:rPr>
            </w:pPr>
          </w:p>
        </w:tc>
      </w:tr>
    </w:tbl>
    <w:p w14:paraId="565754A0" w14:textId="77777777" w:rsidR="00557F45" w:rsidRPr="00AD46FF" w:rsidRDefault="00557F45" w:rsidP="00557F45">
      <w:pPr>
        <w:rPr>
          <w:lang w:val="es-ES_tradnl"/>
        </w:rPr>
      </w:pPr>
    </w:p>
    <w:p w14:paraId="6F566A3E" w14:textId="77777777" w:rsidR="00557F45" w:rsidRPr="00AD46FF" w:rsidRDefault="00557F45" w:rsidP="00557F45">
      <w:pPr>
        <w:rPr>
          <w:lang w:val="es-ES_tradnl"/>
        </w:rPr>
      </w:pPr>
    </w:p>
    <w:p w14:paraId="6136D0D8" w14:textId="77777777" w:rsidR="00557F45" w:rsidRPr="00AD46FF" w:rsidRDefault="00557F45" w:rsidP="00557F45">
      <w:pPr>
        <w:rPr>
          <w:lang w:val="es-ES_tradnl"/>
        </w:rPr>
      </w:pPr>
    </w:p>
    <w:p w14:paraId="0EF6E648" w14:textId="77777777" w:rsidR="00557F45" w:rsidRPr="00AD46FF" w:rsidRDefault="00557F45" w:rsidP="00557F45">
      <w:pPr>
        <w:rPr>
          <w:lang w:val="es-ES_tradnl"/>
        </w:rPr>
      </w:pPr>
    </w:p>
    <w:p w14:paraId="30ED1CA4" w14:textId="77777777" w:rsidR="00557F45" w:rsidRPr="00AD46FF" w:rsidRDefault="00557F45" w:rsidP="00557F45">
      <w:pPr>
        <w:rPr>
          <w:lang w:val="es-ES_tradnl"/>
        </w:rPr>
      </w:pPr>
    </w:p>
    <w:p w14:paraId="13709A2B" w14:textId="77777777" w:rsidR="00557F45" w:rsidRPr="00AD46FF" w:rsidRDefault="00557F45" w:rsidP="00557F45">
      <w:pPr>
        <w:rPr>
          <w:lang w:val="es-ES_tradnl"/>
        </w:rPr>
      </w:pPr>
    </w:p>
    <w:p w14:paraId="61D72E3F" w14:textId="77777777" w:rsidR="00557F45" w:rsidRPr="00AD46FF" w:rsidRDefault="00557F45" w:rsidP="00557F45">
      <w:pPr>
        <w:rPr>
          <w:lang w:val="es-ES_tradnl"/>
        </w:rPr>
      </w:pPr>
    </w:p>
    <w:p w14:paraId="171623CC" w14:textId="77777777" w:rsidR="00557F45" w:rsidRPr="00AD46FF" w:rsidRDefault="00557F45" w:rsidP="00557F45">
      <w:pPr>
        <w:rPr>
          <w:lang w:val="es-ES_tradnl"/>
        </w:rPr>
      </w:pPr>
    </w:p>
    <w:p w14:paraId="4767F4B8" w14:textId="77777777" w:rsidR="00557F45" w:rsidRPr="00AD46FF" w:rsidRDefault="00557F45" w:rsidP="00557F45">
      <w:pPr>
        <w:rPr>
          <w:lang w:val="es-ES_tradnl"/>
        </w:rPr>
      </w:pPr>
    </w:p>
    <w:p w14:paraId="7A2405BD" w14:textId="77777777" w:rsidR="00557F45" w:rsidRPr="00AD46FF" w:rsidRDefault="00557F45" w:rsidP="00557F45">
      <w:pPr>
        <w:rPr>
          <w:lang w:val="es-ES_tradnl"/>
        </w:rPr>
      </w:pPr>
    </w:p>
    <w:p w14:paraId="52FD2E20" w14:textId="77777777" w:rsidR="00557F45" w:rsidRPr="00AD46FF" w:rsidRDefault="00557F45" w:rsidP="00557F45">
      <w:pPr>
        <w:rPr>
          <w:lang w:val="es-ES_tradnl"/>
        </w:rPr>
      </w:pPr>
    </w:p>
    <w:p w14:paraId="4DF154E5" w14:textId="77777777" w:rsidR="00D42006" w:rsidRPr="00AD46FF" w:rsidRDefault="00D42006" w:rsidP="00557F45">
      <w:pPr>
        <w:rPr>
          <w:lang w:val="es-ES_tradnl"/>
        </w:rPr>
      </w:pPr>
    </w:p>
    <w:p w14:paraId="3E52B03B" w14:textId="77777777" w:rsidR="00D42006" w:rsidRPr="00AD46FF" w:rsidRDefault="00D42006" w:rsidP="00557F45">
      <w:pPr>
        <w:rPr>
          <w:lang w:val="es-ES_tradnl"/>
        </w:rPr>
      </w:pPr>
    </w:p>
    <w:p w14:paraId="053F9583" w14:textId="77777777" w:rsidR="00D42006" w:rsidRPr="00AD46FF" w:rsidRDefault="00D42006" w:rsidP="00557F45">
      <w:pPr>
        <w:rPr>
          <w:lang w:val="es-ES_tradnl"/>
        </w:rPr>
      </w:pPr>
    </w:p>
    <w:p w14:paraId="73578067" w14:textId="77777777" w:rsidR="00D42006" w:rsidRPr="00AD46FF" w:rsidRDefault="00D42006" w:rsidP="00557F45">
      <w:pPr>
        <w:rPr>
          <w:lang w:val="es-ES_tradnl"/>
        </w:rPr>
      </w:pPr>
    </w:p>
    <w:p w14:paraId="7EE5E9FF" w14:textId="77777777" w:rsidR="00D42006" w:rsidRPr="00AD46FF" w:rsidRDefault="00D42006" w:rsidP="00557F45">
      <w:pPr>
        <w:rPr>
          <w:lang w:val="es-ES_tradnl"/>
        </w:rPr>
      </w:pPr>
    </w:p>
    <w:p w14:paraId="554EE222" w14:textId="77777777" w:rsidR="00D42006" w:rsidRPr="00AD46FF" w:rsidRDefault="00D42006" w:rsidP="00557F45">
      <w:pPr>
        <w:rPr>
          <w:lang w:val="es-ES_tradnl"/>
        </w:rPr>
      </w:pPr>
    </w:p>
    <w:p w14:paraId="4E460DFD" w14:textId="77777777" w:rsidR="00D42006" w:rsidRPr="00AD46FF" w:rsidRDefault="00D42006" w:rsidP="00557F45">
      <w:pPr>
        <w:rPr>
          <w:lang w:val="es-ES_tradnl"/>
        </w:rPr>
      </w:pPr>
    </w:p>
    <w:p w14:paraId="7093825E" w14:textId="77777777" w:rsidR="00D42006" w:rsidRPr="00AD46FF" w:rsidRDefault="00D42006" w:rsidP="00557F45">
      <w:pPr>
        <w:rPr>
          <w:lang w:val="es-ES_tradnl"/>
        </w:rPr>
      </w:pPr>
    </w:p>
    <w:p w14:paraId="413FEEDC" w14:textId="77777777" w:rsidR="00730845" w:rsidRPr="00AD46FF" w:rsidRDefault="00730845" w:rsidP="00557F45">
      <w:pPr>
        <w:rPr>
          <w:lang w:val="es-ES_tradnl"/>
        </w:rPr>
      </w:pPr>
    </w:p>
    <w:p w14:paraId="4CBB37E0" w14:textId="77777777" w:rsidR="00730845" w:rsidRPr="00AD46FF" w:rsidRDefault="00730845" w:rsidP="00557F45">
      <w:pPr>
        <w:rPr>
          <w:lang w:val="es-ES_tradnl"/>
        </w:rPr>
      </w:pPr>
    </w:p>
    <w:p w14:paraId="65FD39B8" w14:textId="77777777" w:rsidR="00D42006" w:rsidRDefault="00D42006" w:rsidP="00557F45">
      <w:pPr>
        <w:rPr>
          <w:lang w:val="es-ES_tradnl"/>
        </w:rPr>
      </w:pPr>
    </w:p>
    <w:p w14:paraId="5E0D7258" w14:textId="77777777" w:rsidR="00CF428D" w:rsidRDefault="00CF428D" w:rsidP="00557F45">
      <w:pPr>
        <w:rPr>
          <w:lang w:val="es-ES_tradnl"/>
        </w:rPr>
      </w:pPr>
    </w:p>
    <w:p w14:paraId="44E8821E" w14:textId="77777777" w:rsidR="00CF428D" w:rsidRDefault="00CF428D" w:rsidP="00557F45">
      <w:pPr>
        <w:rPr>
          <w:lang w:val="es-ES_tradnl"/>
        </w:rPr>
      </w:pPr>
    </w:p>
    <w:p w14:paraId="26D4A52C" w14:textId="77777777" w:rsidR="00CF428D" w:rsidRPr="00AD46FF" w:rsidRDefault="00CF428D" w:rsidP="00557F45">
      <w:pPr>
        <w:rPr>
          <w:lang w:val="es-ES_tradnl"/>
        </w:rPr>
      </w:pPr>
    </w:p>
    <w:p w14:paraId="55DF753D"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r w:rsidRPr="00AD46FF">
        <w:rPr>
          <w:lang w:val="es-ES_tradnl"/>
        </w:rPr>
        <w:lastRenderedPageBreak/>
        <w:t xml:space="preserve">OBSERVACIONES DEL PROFESOR </w:t>
      </w:r>
    </w:p>
    <w:p w14:paraId="78A18969"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682182B2" w14:textId="77777777" w:rsidR="00557F45" w:rsidRPr="00AD46FF" w:rsidRDefault="0024623E" w:rsidP="00557F45">
      <w:pPr>
        <w:pBdr>
          <w:top w:val="single" w:sz="4" w:space="1" w:color="auto"/>
          <w:left w:val="single" w:sz="4" w:space="4" w:color="auto"/>
          <w:bottom w:val="single" w:sz="4" w:space="1" w:color="auto"/>
          <w:right w:val="single" w:sz="4" w:space="4" w:color="auto"/>
        </w:pBdr>
        <w:rPr>
          <w:lang w:val="es-ES_tradnl"/>
        </w:rPr>
      </w:pPr>
      <w:r w:rsidRPr="00AD46FF">
        <w:rPr>
          <w:lang w:val="es-ES_tradnl"/>
        </w:rPr>
        <w:t>Criterio A Conocimiento  y comprensión</w:t>
      </w:r>
      <w:r w:rsidR="00557F45" w:rsidRPr="00AD46FF">
        <w:rPr>
          <w:lang w:val="es-ES_tradnl"/>
        </w:rPr>
        <w:tab/>
      </w:r>
      <w:r w:rsidR="00557F45" w:rsidRPr="00AD46FF">
        <w:rPr>
          <w:lang w:val="es-ES_tradnl"/>
        </w:rPr>
        <w:tab/>
      </w:r>
      <w:r w:rsidR="00557F45" w:rsidRPr="00AD46FF">
        <w:rPr>
          <w:lang w:val="es-ES_tradnl"/>
        </w:rPr>
        <w:tab/>
        <w:t>Nivel de logro: _____/8</w:t>
      </w:r>
    </w:p>
    <w:p w14:paraId="689FC2C0"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53FF22A8"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7DE157E0"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48F52C34"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00AD9C3D"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1F4F7F5E"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47D5FD42"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7761B696"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7AA68655"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r w:rsidRPr="00AD46FF">
        <w:rPr>
          <w:lang w:val="es-ES_tradnl"/>
        </w:rPr>
        <w:t xml:space="preserve">Criterio B </w:t>
      </w:r>
      <w:r w:rsidR="0024623E" w:rsidRPr="00AD46FF">
        <w:rPr>
          <w:lang w:val="es-ES_tradnl"/>
        </w:rPr>
        <w:t>Investigación</w:t>
      </w:r>
      <w:r w:rsidRPr="00AD46FF">
        <w:rPr>
          <w:lang w:val="es-ES_tradnl"/>
        </w:rPr>
        <w:t xml:space="preserve">               </w:t>
      </w:r>
      <w:r w:rsidRPr="00AD46FF">
        <w:rPr>
          <w:lang w:val="es-ES_tradnl"/>
        </w:rPr>
        <w:tab/>
      </w:r>
      <w:r w:rsidRPr="00AD46FF">
        <w:rPr>
          <w:lang w:val="es-ES_tradnl"/>
        </w:rPr>
        <w:tab/>
      </w:r>
      <w:r w:rsidRPr="00AD46FF">
        <w:rPr>
          <w:lang w:val="es-ES_tradnl"/>
        </w:rPr>
        <w:tab/>
      </w:r>
      <w:r w:rsidR="000E321E" w:rsidRPr="00AD46FF">
        <w:rPr>
          <w:lang w:val="es-ES_tradnl"/>
        </w:rPr>
        <w:t xml:space="preserve">             </w:t>
      </w:r>
      <w:r w:rsidRPr="00AD46FF">
        <w:rPr>
          <w:lang w:val="es-ES_tradnl"/>
        </w:rPr>
        <w:t>Nivel de logro: _____/8</w:t>
      </w:r>
    </w:p>
    <w:p w14:paraId="617C762B"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7ECE433B"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49F6390D"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05F78310"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036BC067"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57C0DCC0"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1CE18778"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1316D8A5"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6E81E172"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07B2B267"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6D72C0C1"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r w:rsidRPr="00AD46FF">
        <w:rPr>
          <w:lang w:val="es-ES_tradnl"/>
        </w:rPr>
        <w:t xml:space="preserve">Criterio C </w:t>
      </w:r>
      <w:r w:rsidR="0024623E" w:rsidRPr="00AD46FF">
        <w:rPr>
          <w:lang w:val="es-ES_tradnl"/>
        </w:rPr>
        <w:t>Comunicación</w:t>
      </w:r>
      <w:r w:rsidRPr="00AD46FF">
        <w:rPr>
          <w:lang w:val="es-ES_tradnl"/>
        </w:rPr>
        <w:t xml:space="preserve">                                            </w:t>
      </w:r>
      <w:r w:rsidR="000E321E" w:rsidRPr="00AD46FF">
        <w:rPr>
          <w:lang w:val="es-ES_tradnl"/>
        </w:rPr>
        <w:t xml:space="preserve">           </w:t>
      </w:r>
      <w:r w:rsidRPr="00AD46FF">
        <w:rPr>
          <w:lang w:val="es-ES_tradnl"/>
        </w:rPr>
        <w:t>Nivel de logro: _____/8</w:t>
      </w:r>
    </w:p>
    <w:p w14:paraId="665993D0"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15887B64"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2FF2633A"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00D56EE2"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170B7A2B"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2E5A8197" w14:textId="77777777" w:rsidR="00557F45" w:rsidRPr="00AD46FF" w:rsidRDefault="00557F45" w:rsidP="00557F45">
      <w:pPr>
        <w:pBdr>
          <w:top w:val="single" w:sz="4" w:space="1" w:color="auto"/>
          <w:left w:val="single" w:sz="4" w:space="4" w:color="auto"/>
          <w:bottom w:val="single" w:sz="4" w:space="1" w:color="auto"/>
          <w:right w:val="single" w:sz="4" w:space="4" w:color="auto"/>
        </w:pBdr>
        <w:tabs>
          <w:tab w:val="left" w:pos="3480"/>
        </w:tabs>
        <w:rPr>
          <w:lang w:val="es-ES_tradnl"/>
        </w:rPr>
      </w:pPr>
      <w:r w:rsidRPr="00AD46FF">
        <w:rPr>
          <w:lang w:val="es-ES_tradnl"/>
        </w:rPr>
        <w:tab/>
      </w:r>
    </w:p>
    <w:p w14:paraId="612A4526"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2DABA958"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2D8C71BB"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7FF3E7D3"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4B118223"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79BA558C"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r w:rsidRPr="00AD46FF">
        <w:rPr>
          <w:lang w:val="es-ES_tradnl"/>
        </w:rPr>
        <w:t xml:space="preserve">Criterio D </w:t>
      </w:r>
      <w:r w:rsidR="0024623E" w:rsidRPr="00AD46FF">
        <w:rPr>
          <w:lang w:val="es-ES_tradnl"/>
        </w:rPr>
        <w:t>Pensamiento crítico</w:t>
      </w:r>
      <w:r w:rsidRPr="00AD46FF">
        <w:rPr>
          <w:lang w:val="es-ES_tradnl"/>
        </w:rPr>
        <w:t xml:space="preserve">                   </w:t>
      </w:r>
      <w:r w:rsidR="000E321E" w:rsidRPr="00AD46FF">
        <w:rPr>
          <w:lang w:val="es-ES_tradnl"/>
        </w:rPr>
        <w:t xml:space="preserve">                             </w:t>
      </w:r>
      <w:r w:rsidRPr="00AD46FF">
        <w:rPr>
          <w:lang w:val="es-ES_tradnl"/>
        </w:rPr>
        <w:t>Nivel de logro: _____/8</w:t>
      </w:r>
    </w:p>
    <w:p w14:paraId="7C70DE15" w14:textId="77777777" w:rsidR="00557F45" w:rsidRPr="00AD46FF" w:rsidRDefault="000E321E" w:rsidP="00557F45">
      <w:pPr>
        <w:pBdr>
          <w:top w:val="single" w:sz="4" w:space="1" w:color="auto"/>
          <w:left w:val="single" w:sz="4" w:space="4" w:color="auto"/>
          <w:bottom w:val="single" w:sz="4" w:space="1" w:color="auto"/>
          <w:right w:val="single" w:sz="4" w:space="4" w:color="auto"/>
        </w:pBdr>
        <w:rPr>
          <w:lang w:val="es-ES_tradnl"/>
        </w:rPr>
      </w:pPr>
      <w:r w:rsidRPr="00AD46FF">
        <w:rPr>
          <w:lang w:val="es-ES_tradnl"/>
        </w:rPr>
        <w:t xml:space="preserve"> </w:t>
      </w:r>
    </w:p>
    <w:p w14:paraId="1104C025"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7E4C104C" w14:textId="77777777" w:rsidR="00557F45" w:rsidRPr="00AD46FF" w:rsidRDefault="00557F45" w:rsidP="00557F45">
      <w:pPr>
        <w:pBdr>
          <w:top w:val="single" w:sz="4" w:space="1" w:color="auto"/>
          <w:left w:val="single" w:sz="4" w:space="4" w:color="auto"/>
          <w:bottom w:val="single" w:sz="4" w:space="1" w:color="auto"/>
          <w:right w:val="single" w:sz="4" w:space="4" w:color="auto"/>
        </w:pBdr>
        <w:rPr>
          <w:lang w:val="es-ES_tradnl"/>
        </w:rPr>
      </w:pPr>
    </w:p>
    <w:p w14:paraId="471A310A" w14:textId="77777777" w:rsidR="00C23F65" w:rsidRDefault="00C23F65" w:rsidP="00557F45">
      <w:pPr>
        <w:pBdr>
          <w:top w:val="single" w:sz="4" w:space="1" w:color="auto"/>
          <w:left w:val="single" w:sz="4" w:space="4" w:color="auto"/>
          <w:bottom w:val="single" w:sz="4" w:space="1" w:color="auto"/>
          <w:right w:val="single" w:sz="4" w:space="4" w:color="auto"/>
        </w:pBdr>
        <w:rPr>
          <w:lang w:val="es-ES"/>
        </w:rPr>
      </w:pPr>
    </w:p>
    <w:p w14:paraId="52D8292B" w14:textId="77777777" w:rsidR="00557F45" w:rsidRDefault="00557F45" w:rsidP="00557F45">
      <w:pPr>
        <w:pBdr>
          <w:top w:val="single" w:sz="4" w:space="1" w:color="auto"/>
          <w:left w:val="single" w:sz="4" w:space="4" w:color="auto"/>
          <w:bottom w:val="single" w:sz="4" w:space="1" w:color="auto"/>
          <w:right w:val="single" w:sz="4" w:space="4" w:color="auto"/>
        </w:pBdr>
        <w:rPr>
          <w:lang w:val="es-ES"/>
        </w:rPr>
      </w:pPr>
    </w:p>
    <w:p w14:paraId="49B03CF9" w14:textId="77777777" w:rsidR="0024623E" w:rsidRPr="00FB730E" w:rsidRDefault="0024623E" w:rsidP="00557F45">
      <w:pPr>
        <w:pBdr>
          <w:top w:val="single" w:sz="4" w:space="1" w:color="auto"/>
          <w:left w:val="single" w:sz="4" w:space="4" w:color="auto"/>
          <w:bottom w:val="single" w:sz="4" w:space="1" w:color="auto"/>
          <w:right w:val="single" w:sz="4" w:space="4" w:color="auto"/>
        </w:pBdr>
        <w:rPr>
          <w:lang w:val="es-ES"/>
        </w:rPr>
      </w:pPr>
    </w:p>
    <w:p w14:paraId="091FFAF2" w14:textId="77777777" w:rsidR="00557F45" w:rsidRPr="00FB730E" w:rsidRDefault="00557F45" w:rsidP="00557F45">
      <w:pPr>
        <w:pBdr>
          <w:top w:val="single" w:sz="4" w:space="1" w:color="auto"/>
          <w:left w:val="single" w:sz="4" w:space="4" w:color="auto"/>
          <w:bottom w:val="single" w:sz="4" w:space="1" w:color="auto"/>
          <w:right w:val="single" w:sz="4" w:space="4" w:color="auto"/>
        </w:pBdr>
        <w:rPr>
          <w:lang w:val="es-ES"/>
        </w:rPr>
      </w:pPr>
    </w:p>
    <w:p w14:paraId="2AEACB44" w14:textId="77777777" w:rsidR="00557F45" w:rsidRPr="00FB730E" w:rsidRDefault="00557F45" w:rsidP="00557F45">
      <w:pPr>
        <w:pBdr>
          <w:top w:val="single" w:sz="4" w:space="1" w:color="auto"/>
          <w:left w:val="single" w:sz="4" w:space="4" w:color="auto"/>
          <w:bottom w:val="single" w:sz="4" w:space="1" w:color="auto"/>
          <w:right w:val="single" w:sz="4" w:space="4" w:color="auto"/>
        </w:pBdr>
        <w:rPr>
          <w:lang w:val="es-ES"/>
        </w:rPr>
      </w:pPr>
    </w:p>
    <w:p w14:paraId="0C84AFC5" w14:textId="77777777" w:rsidR="00557F45" w:rsidRPr="00FB730E" w:rsidRDefault="00557F45" w:rsidP="00557F45">
      <w:pPr>
        <w:pBdr>
          <w:top w:val="single" w:sz="4" w:space="1" w:color="auto"/>
          <w:left w:val="single" w:sz="4" w:space="4" w:color="auto"/>
          <w:bottom w:val="single" w:sz="4" w:space="1" w:color="auto"/>
          <w:right w:val="single" w:sz="4" w:space="4" w:color="auto"/>
        </w:pBdr>
        <w:rPr>
          <w:lang w:val="es-ES"/>
        </w:rPr>
      </w:pPr>
    </w:p>
    <w:p w14:paraId="5957D7A8" w14:textId="77777777" w:rsidR="000633CD" w:rsidRPr="00557F45" w:rsidRDefault="000633CD">
      <w:pPr>
        <w:rPr>
          <w:lang w:val="es-ES"/>
        </w:rPr>
      </w:pPr>
    </w:p>
    <w:sectPr w:rsidR="000633CD" w:rsidRPr="00557F45" w:rsidSect="00F92C9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5ECED" w14:textId="77777777" w:rsidR="000C0254" w:rsidRDefault="000C0254" w:rsidP="00F92C95">
      <w:r>
        <w:separator/>
      </w:r>
    </w:p>
  </w:endnote>
  <w:endnote w:type="continuationSeparator" w:id="0">
    <w:p w14:paraId="0247B1DD" w14:textId="77777777" w:rsidR="000C0254" w:rsidRDefault="000C0254" w:rsidP="00F9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yriadPro-Regular">
    <w:altName w:val="Cambri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9F1F5" w14:textId="77777777" w:rsidR="000C0254" w:rsidRDefault="000C0254" w:rsidP="00F92C95">
      <w:r>
        <w:separator/>
      </w:r>
    </w:p>
  </w:footnote>
  <w:footnote w:type="continuationSeparator" w:id="0">
    <w:p w14:paraId="5EEEECF2" w14:textId="77777777" w:rsidR="000C0254" w:rsidRDefault="000C0254" w:rsidP="00F92C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0C7"/>
    <w:multiLevelType w:val="hybridMultilevel"/>
    <w:tmpl w:val="94C24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C8C3D19"/>
    <w:multiLevelType w:val="hybridMultilevel"/>
    <w:tmpl w:val="3464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B681E8C"/>
    <w:multiLevelType w:val="hybridMultilevel"/>
    <w:tmpl w:val="EF66A03C"/>
    <w:lvl w:ilvl="0" w:tplc="30BE7062">
      <w:start w:val="3"/>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F45"/>
    <w:rsid w:val="0000168A"/>
    <w:rsid w:val="00013F3F"/>
    <w:rsid w:val="000577A6"/>
    <w:rsid w:val="00057D19"/>
    <w:rsid w:val="000633CD"/>
    <w:rsid w:val="00071121"/>
    <w:rsid w:val="00073A3A"/>
    <w:rsid w:val="000B5134"/>
    <w:rsid w:val="000C0254"/>
    <w:rsid w:val="000D349F"/>
    <w:rsid w:val="000E321E"/>
    <w:rsid w:val="000E7246"/>
    <w:rsid w:val="001267F3"/>
    <w:rsid w:val="001346EB"/>
    <w:rsid w:val="001A099C"/>
    <w:rsid w:val="00205DFD"/>
    <w:rsid w:val="0024623E"/>
    <w:rsid w:val="00247C8F"/>
    <w:rsid w:val="00266213"/>
    <w:rsid w:val="00273904"/>
    <w:rsid w:val="00284C04"/>
    <w:rsid w:val="00297EA1"/>
    <w:rsid w:val="002B2E8C"/>
    <w:rsid w:val="002D4D20"/>
    <w:rsid w:val="002F6A09"/>
    <w:rsid w:val="00304D00"/>
    <w:rsid w:val="00306F55"/>
    <w:rsid w:val="00313D35"/>
    <w:rsid w:val="00330ED3"/>
    <w:rsid w:val="00370ABB"/>
    <w:rsid w:val="00370BAB"/>
    <w:rsid w:val="003B019B"/>
    <w:rsid w:val="003E040F"/>
    <w:rsid w:val="0040000E"/>
    <w:rsid w:val="00432015"/>
    <w:rsid w:val="00472070"/>
    <w:rsid w:val="00484EAC"/>
    <w:rsid w:val="004E2424"/>
    <w:rsid w:val="004E3CF0"/>
    <w:rsid w:val="00527D91"/>
    <w:rsid w:val="00542D28"/>
    <w:rsid w:val="00557F45"/>
    <w:rsid w:val="005908C8"/>
    <w:rsid w:val="00596C31"/>
    <w:rsid w:val="005A6007"/>
    <w:rsid w:val="005E1780"/>
    <w:rsid w:val="005E53DE"/>
    <w:rsid w:val="00613F30"/>
    <w:rsid w:val="00640F5F"/>
    <w:rsid w:val="006763F2"/>
    <w:rsid w:val="0068340A"/>
    <w:rsid w:val="0070594A"/>
    <w:rsid w:val="00716232"/>
    <w:rsid w:val="00730845"/>
    <w:rsid w:val="0077749A"/>
    <w:rsid w:val="00783F79"/>
    <w:rsid w:val="007C73E7"/>
    <w:rsid w:val="00804455"/>
    <w:rsid w:val="008165F0"/>
    <w:rsid w:val="008401A2"/>
    <w:rsid w:val="008409AF"/>
    <w:rsid w:val="00844AA8"/>
    <w:rsid w:val="00850719"/>
    <w:rsid w:val="008A61AE"/>
    <w:rsid w:val="008E6448"/>
    <w:rsid w:val="00926816"/>
    <w:rsid w:val="009318F8"/>
    <w:rsid w:val="00955C54"/>
    <w:rsid w:val="009B0C22"/>
    <w:rsid w:val="009C44A0"/>
    <w:rsid w:val="009F7CAF"/>
    <w:rsid w:val="00A04AFA"/>
    <w:rsid w:val="00A06469"/>
    <w:rsid w:val="00A32A75"/>
    <w:rsid w:val="00A52435"/>
    <w:rsid w:val="00A7004B"/>
    <w:rsid w:val="00A71825"/>
    <w:rsid w:val="00AC617B"/>
    <w:rsid w:val="00AD46FF"/>
    <w:rsid w:val="00AE449F"/>
    <w:rsid w:val="00AF771A"/>
    <w:rsid w:val="00B1247A"/>
    <w:rsid w:val="00B40C89"/>
    <w:rsid w:val="00B44417"/>
    <w:rsid w:val="00BA33F9"/>
    <w:rsid w:val="00BB2D02"/>
    <w:rsid w:val="00BC5698"/>
    <w:rsid w:val="00BF1543"/>
    <w:rsid w:val="00BF21CD"/>
    <w:rsid w:val="00C05830"/>
    <w:rsid w:val="00C142B1"/>
    <w:rsid w:val="00C23F65"/>
    <w:rsid w:val="00C251EA"/>
    <w:rsid w:val="00C8451A"/>
    <w:rsid w:val="00C90065"/>
    <w:rsid w:val="00CB4AA5"/>
    <w:rsid w:val="00CF428D"/>
    <w:rsid w:val="00D06944"/>
    <w:rsid w:val="00D36A35"/>
    <w:rsid w:val="00D36E22"/>
    <w:rsid w:val="00D42006"/>
    <w:rsid w:val="00DC34C4"/>
    <w:rsid w:val="00E071A6"/>
    <w:rsid w:val="00E27C74"/>
    <w:rsid w:val="00E55DE5"/>
    <w:rsid w:val="00E61A0F"/>
    <w:rsid w:val="00EC5BDE"/>
    <w:rsid w:val="00ED5E2E"/>
    <w:rsid w:val="00F92C95"/>
    <w:rsid w:val="00FC2B7C"/>
    <w:rsid w:val="00FF16F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47F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F45"/>
    <w:pPr>
      <w:spacing w:after="0" w:line="240" w:lineRule="auto"/>
    </w:pPr>
    <w:rPr>
      <w:rFonts w:ascii="Times New Roman" w:eastAsia="Times New Roman" w:hAnsi="Times New Roman" w:cs="Times New Roman"/>
      <w:sz w:val="24"/>
      <w:szCs w:val="24"/>
      <w:lang w:val="en-GB"/>
    </w:rPr>
  </w:style>
  <w:style w:type="paragraph" w:styleId="Ttulo3">
    <w:name w:val="heading 3"/>
    <w:basedOn w:val="Normal"/>
    <w:next w:val="Normal"/>
    <w:link w:val="Ttulo3Car"/>
    <w:uiPriority w:val="9"/>
    <w:unhideWhenUsed/>
    <w:qFormat/>
    <w:rsid w:val="000633C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557F45"/>
    <w:pPr>
      <w:keepNext/>
      <w:tabs>
        <w:tab w:val="left" w:pos="907"/>
        <w:tab w:val="left" w:pos="1361"/>
        <w:tab w:val="left" w:pos="1814"/>
      </w:tabs>
      <w:spacing w:before="240" w:after="120"/>
      <w:outlineLvl w:val="3"/>
    </w:pPr>
    <w:rPr>
      <w:rFonts w:ascii="Gill Sans" w:hAnsi="Gill Sans" w:cs="Gill Sans"/>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557F45"/>
    <w:rPr>
      <w:rFonts w:ascii="Gill Sans" w:eastAsia="Times New Roman" w:hAnsi="Gill Sans" w:cs="Gill Sans"/>
      <w:b/>
      <w:bCs/>
      <w:sz w:val="28"/>
      <w:szCs w:val="28"/>
      <w:lang w:val="en-GB"/>
    </w:rPr>
  </w:style>
  <w:style w:type="paragraph" w:styleId="Epgrafe">
    <w:name w:val="caption"/>
    <w:basedOn w:val="Normal"/>
    <w:next w:val="Normal"/>
    <w:qFormat/>
    <w:rsid w:val="00557F45"/>
    <w:pPr>
      <w:spacing w:line="360" w:lineRule="auto"/>
      <w:jc w:val="center"/>
    </w:pPr>
    <w:rPr>
      <w:rFonts w:ascii="Arial" w:hAnsi="Arial" w:cs="Arial"/>
      <w:sz w:val="32"/>
      <w:lang w:val="es-MX" w:eastAsia="es-ES"/>
    </w:rPr>
  </w:style>
  <w:style w:type="paragraph" w:styleId="Encabezado">
    <w:name w:val="header"/>
    <w:basedOn w:val="Normal"/>
    <w:link w:val="EncabezadoCar"/>
    <w:rsid w:val="00557F45"/>
    <w:pPr>
      <w:tabs>
        <w:tab w:val="center" w:pos="4419"/>
        <w:tab w:val="right" w:pos="8838"/>
      </w:tabs>
    </w:pPr>
    <w:rPr>
      <w:lang w:val="es-MX" w:eastAsia="es-ES"/>
    </w:rPr>
  </w:style>
  <w:style w:type="character" w:customStyle="1" w:styleId="EncabezadoCar">
    <w:name w:val="Encabezado Car"/>
    <w:basedOn w:val="Fuentedeprrafopredeter"/>
    <w:link w:val="Encabezado"/>
    <w:rsid w:val="00557F45"/>
    <w:rPr>
      <w:rFonts w:ascii="Times New Roman" w:eastAsia="Times New Roman" w:hAnsi="Times New Roman" w:cs="Times New Roman"/>
      <w:sz w:val="24"/>
      <w:szCs w:val="24"/>
      <w:lang w:eastAsia="es-ES"/>
    </w:rPr>
  </w:style>
  <w:style w:type="paragraph" w:styleId="Ttulo">
    <w:name w:val="Title"/>
    <w:basedOn w:val="Normal"/>
    <w:link w:val="TtuloCar"/>
    <w:qFormat/>
    <w:rsid w:val="00557F45"/>
    <w:pPr>
      <w:jc w:val="center"/>
    </w:pPr>
    <w:rPr>
      <w:rFonts w:ascii="Tahoma" w:hAnsi="Tahoma" w:cs="Tahoma"/>
      <w:b/>
      <w:bCs/>
      <w:sz w:val="28"/>
      <w:lang w:val="es-MX" w:eastAsia="es-ES"/>
    </w:rPr>
  </w:style>
  <w:style w:type="character" w:customStyle="1" w:styleId="TtuloCar">
    <w:name w:val="Título Car"/>
    <w:basedOn w:val="Fuentedeprrafopredeter"/>
    <w:link w:val="Ttulo"/>
    <w:rsid w:val="00557F45"/>
    <w:rPr>
      <w:rFonts w:ascii="Tahoma" w:eastAsia="Times New Roman" w:hAnsi="Tahoma" w:cs="Tahoma"/>
      <w:b/>
      <w:bCs/>
      <w:sz w:val="28"/>
      <w:szCs w:val="24"/>
      <w:lang w:eastAsia="es-ES"/>
    </w:rPr>
  </w:style>
  <w:style w:type="paragraph" w:styleId="Prrafodelista">
    <w:name w:val="List Paragraph"/>
    <w:basedOn w:val="Normal"/>
    <w:uiPriority w:val="34"/>
    <w:qFormat/>
    <w:rsid w:val="005E53DE"/>
    <w:pPr>
      <w:ind w:left="720"/>
      <w:contextualSpacing/>
    </w:pPr>
  </w:style>
  <w:style w:type="character" w:styleId="Hipervnculo">
    <w:name w:val="Hyperlink"/>
    <w:basedOn w:val="Fuentedeprrafopredeter"/>
    <w:uiPriority w:val="99"/>
    <w:unhideWhenUsed/>
    <w:rsid w:val="005E53DE"/>
    <w:rPr>
      <w:color w:val="0000FF" w:themeColor="hyperlink"/>
      <w:u w:val="single"/>
    </w:rPr>
  </w:style>
  <w:style w:type="character" w:styleId="Textoennegrita">
    <w:name w:val="Strong"/>
    <w:basedOn w:val="Fuentedeprrafopredeter"/>
    <w:uiPriority w:val="22"/>
    <w:qFormat/>
    <w:rsid w:val="00013F3F"/>
    <w:rPr>
      <w:b/>
      <w:bCs/>
    </w:rPr>
  </w:style>
  <w:style w:type="paragraph" w:styleId="NormalWeb">
    <w:name w:val="Normal (Web)"/>
    <w:basedOn w:val="Normal"/>
    <w:uiPriority w:val="99"/>
    <w:unhideWhenUsed/>
    <w:rsid w:val="00013F3F"/>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0633CD"/>
    <w:rPr>
      <w:rFonts w:asciiTheme="majorHAnsi" w:eastAsiaTheme="majorEastAsia" w:hAnsiTheme="majorHAnsi" w:cstheme="majorBidi"/>
      <w:b/>
      <w:bCs/>
      <w:color w:val="4F81BD" w:themeColor="accent1"/>
      <w:sz w:val="24"/>
      <w:szCs w:val="24"/>
      <w:lang w:val="en-GB"/>
    </w:rPr>
  </w:style>
  <w:style w:type="paragraph" w:styleId="Textodeglobo">
    <w:name w:val="Balloon Text"/>
    <w:basedOn w:val="Normal"/>
    <w:link w:val="TextodegloboCar"/>
    <w:uiPriority w:val="99"/>
    <w:semiHidden/>
    <w:unhideWhenUsed/>
    <w:rsid w:val="001A09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A099C"/>
    <w:rPr>
      <w:rFonts w:ascii="Lucida Grande" w:eastAsia="Times New Roman" w:hAnsi="Lucida Grande" w:cs="Lucida Grande"/>
      <w:sz w:val="18"/>
      <w:szCs w:val="18"/>
      <w:lang w:val="en-GB"/>
    </w:rPr>
  </w:style>
  <w:style w:type="character" w:styleId="Hipervnculovisitado">
    <w:name w:val="FollowedHyperlink"/>
    <w:basedOn w:val="Fuentedeprrafopredeter"/>
    <w:uiPriority w:val="99"/>
    <w:semiHidden/>
    <w:unhideWhenUsed/>
    <w:rsid w:val="00C05830"/>
    <w:rPr>
      <w:color w:val="800080" w:themeColor="followedHyperlink"/>
      <w:u w:val="single"/>
    </w:rPr>
  </w:style>
  <w:style w:type="paragraph" w:styleId="Piedepgina">
    <w:name w:val="footer"/>
    <w:basedOn w:val="Normal"/>
    <w:link w:val="PiedepginaCar"/>
    <w:uiPriority w:val="99"/>
    <w:unhideWhenUsed/>
    <w:rsid w:val="00F92C95"/>
    <w:pPr>
      <w:tabs>
        <w:tab w:val="center" w:pos="4252"/>
        <w:tab w:val="right" w:pos="8504"/>
      </w:tabs>
    </w:pPr>
  </w:style>
  <w:style w:type="character" w:customStyle="1" w:styleId="PiedepginaCar">
    <w:name w:val="Pie de página Car"/>
    <w:basedOn w:val="Fuentedeprrafopredeter"/>
    <w:link w:val="Piedepgina"/>
    <w:uiPriority w:val="99"/>
    <w:rsid w:val="00F92C95"/>
    <w:rPr>
      <w:rFonts w:ascii="Times New Roman" w:eastAsia="Times New Roman" w:hAnsi="Times New Roman" w:cs="Times New Roman"/>
      <w:sz w:val="24"/>
      <w:szCs w:val="24"/>
      <w:lang w:val="en-GB"/>
    </w:rPr>
  </w:style>
  <w:style w:type="table" w:styleId="Tablaconcuadrcula">
    <w:name w:val="Table Grid"/>
    <w:basedOn w:val="Tablanormal"/>
    <w:uiPriority w:val="59"/>
    <w:rsid w:val="00CF4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F45"/>
    <w:pPr>
      <w:spacing w:after="0" w:line="240" w:lineRule="auto"/>
    </w:pPr>
    <w:rPr>
      <w:rFonts w:ascii="Times New Roman" w:eastAsia="Times New Roman" w:hAnsi="Times New Roman" w:cs="Times New Roman"/>
      <w:sz w:val="24"/>
      <w:szCs w:val="24"/>
      <w:lang w:val="en-GB"/>
    </w:rPr>
  </w:style>
  <w:style w:type="paragraph" w:styleId="Ttulo3">
    <w:name w:val="heading 3"/>
    <w:basedOn w:val="Normal"/>
    <w:next w:val="Normal"/>
    <w:link w:val="Ttulo3Car"/>
    <w:uiPriority w:val="9"/>
    <w:unhideWhenUsed/>
    <w:qFormat/>
    <w:rsid w:val="000633C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557F45"/>
    <w:pPr>
      <w:keepNext/>
      <w:tabs>
        <w:tab w:val="left" w:pos="907"/>
        <w:tab w:val="left" w:pos="1361"/>
        <w:tab w:val="left" w:pos="1814"/>
      </w:tabs>
      <w:spacing w:before="240" w:after="120"/>
      <w:outlineLvl w:val="3"/>
    </w:pPr>
    <w:rPr>
      <w:rFonts w:ascii="Gill Sans" w:hAnsi="Gill Sans" w:cs="Gill Sans"/>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557F45"/>
    <w:rPr>
      <w:rFonts w:ascii="Gill Sans" w:eastAsia="Times New Roman" w:hAnsi="Gill Sans" w:cs="Gill Sans"/>
      <w:b/>
      <w:bCs/>
      <w:sz w:val="28"/>
      <w:szCs w:val="28"/>
      <w:lang w:val="en-GB"/>
    </w:rPr>
  </w:style>
  <w:style w:type="paragraph" w:styleId="Epgrafe">
    <w:name w:val="caption"/>
    <w:basedOn w:val="Normal"/>
    <w:next w:val="Normal"/>
    <w:qFormat/>
    <w:rsid w:val="00557F45"/>
    <w:pPr>
      <w:spacing w:line="360" w:lineRule="auto"/>
      <w:jc w:val="center"/>
    </w:pPr>
    <w:rPr>
      <w:rFonts w:ascii="Arial" w:hAnsi="Arial" w:cs="Arial"/>
      <w:sz w:val="32"/>
      <w:lang w:val="es-MX" w:eastAsia="es-ES"/>
    </w:rPr>
  </w:style>
  <w:style w:type="paragraph" w:styleId="Encabezado">
    <w:name w:val="header"/>
    <w:basedOn w:val="Normal"/>
    <w:link w:val="EncabezadoCar"/>
    <w:rsid w:val="00557F45"/>
    <w:pPr>
      <w:tabs>
        <w:tab w:val="center" w:pos="4419"/>
        <w:tab w:val="right" w:pos="8838"/>
      </w:tabs>
    </w:pPr>
    <w:rPr>
      <w:lang w:val="es-MX" w:eastAsia="es-ES"/>
    </w:rPr>
  </w:style>
  <w:style w:type="character" w:customStyle="1" w:styleId="EncabezadoCar">
    <w:name w:val="Encabezado Car"/>
    <w:basedOn w:val="Fuentedeprrafopredeter"/>
    <w:link w:val="Encabezado"/>
    <w:rsid w:val="00557F45"/>
    <w:rPr>
      <w:rFonts w:ascii="Times New Roman" w:eastAsia="Times New Roman" w:hAnsi="Times New Roman" w:cs="Times New Roman"/>
      <w:sz w:val="24"/>
      <w:szCs w:val="24"/>
      <w:lang w:eastAsia="es-ES"/>
    </w:rPr>
  </w:style>
  <w:style w:type="paragraph" w:styleId="Ttulo">
    <w:name w:val="Title"/>
    <w:basedOn w:val="Normal"/>
    <w:link w:val="TtuloCar"/>
    <w:qFormat/>
    <w:rsid w:val="00557F45"/>
    <w:pPr>
      <w:jc w:val="center"/>
    </w:pPr>
    <w:rPr>
      <w:rFonts w:ascii="Tahoma" w:hAnsi="Tahoma" w:cs="Tahoma"/>
      <w:b/>
      <w:bCs/>
      <w:sz w:val="28"/>
      <w:lang w:val="es-MX" w:eastAsia="es-ES"/>
    </w:rPr>
  </w:style>
  <w:style w:type="character" w:customStyle="1" w:styleId="TtuloCar">
    <w:name w:val="Título Car"/>
    <w:basedOn w:val="Fuentedeprrafopredeter"/>
    <w:link w:val="Ttulo"/>
    <w:rsid w:val="00557F45"/>
    <w:rPr>
      <w:rFonts w:ascii="Tahoma" w:eastAsia="Times New Roman" w:hAnsi="Tahoma" w:cs="Tahoma"/>
      <w:b/>
      <w:bCs/>
      <w:sz w:val="28"/>
      <w:szCs w:val="24"/>
      <w:lang w:eastAsia="es-ES"/>
    </w:rPr>
  </w:style>
  <w:style w:type="paragraph" w:styleId="Prrafodelista">
    <w:name w:val="List Paragraph"/>
    <w:basedOn w:val="Normal"/>
    <w:uiPriority w:val="34"/>
    <w:qFormat/>
    <w:rsid w:val="005E53DE"/>
    <w:pPr>
      <w:ind w:left="720"/>
      <w:contextualSpacing/>
    </w:pPr>
  </w:style>
  <w:style w:type="character" w:styleId="Hipervnculo">
    <w:name w:val="Hyperlink"/>
    <w:basedOn w:val="Fuentedeprrafopredeter"/>
    <w:uiPriority w:val="99"/>
    <w:unhideWhenUsed/>
    <w:rsid w:val="005E53DE"/>
    <w:rPr>
      <w:color w:val="0000FF" w:themeColor="hyperlink"/>
      <w:u w:val="single"/>
    </w:rPr>
  </w:style>
  <w:style w:type="character" w:styleId="Textoennegrita">
    <w:name w:val="Strong"/>
    <w:basedOn w:val="Fuentedeprrafopredeter"/>
    <w:uiPriority w:val="22"/>
    <w:qFormat/>
    <w:rsid w:val="00013F3F"/>
    <w:rPr>
      <w:b/>
      <w:bCs/>
    </w:rPr>
  </w:style>
  <w:style w:type="paragraph" w:styleId="NormalWeb">
    <w:name w:val="Normal (Web)"/>
    <w:basedOn w:val="Normal"/>
    <w:uiPriority w:val="99"/>
    <w:unhideWhenUsed/>
    <w:rsid w:val="00013F3F"/>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0633CD"/>
    <w:rPr>
      <w:rFonts w:asciiTheme="majorHAnsi" w:eastAsiaTheme="majorEastAsia" w:hAnsiTheme="majorHAnsi" w:cstheme="majorBidi"/>
      <w:b/>
      <w:bCs/>
      <w:color w:val="4F81BD" w:themeColor="accent1"/>
      <w:sz w:val="24"/>
      <w:szCs w:val="24"/>
      <w:lang w:val="en-GB"/>
    </w:rPr>
  </w:style>
  <w:style w:type="paragraph" w:styleId="Textodeglobo">
    <w:name w:val="Balloon Text"/>
    <w:basedOn w:val="Normal"/>
    <w:link w:val="TextodegloboCar"/>
    <w:uiPriority w:val="99"/>
    <w:semiHidden/>
    <w:unhideWhenUsed/>
    <w:rsid w:val="001A09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A099C"/>
    <w:rPr>
      <w:rFonts w:ascii="Lucida Grande" w:eastAsia="Times New Roman" w:hAnsi="Lucida Grande" w:cs="Lucida Grande"/>
      <w:sz w:val="18"/>
      <w:szCs w:val="18"/>
      <w:lang w:val="en-GB"/>
    </w:rPr>
  </w:style>
  <w:style w:type="character" w:styleId="Hipervnculovisitado">
    <w:name w:val="FollowedHyperlink"/>
    <w:basedOn w:val="Fuentedeprrafopredeter"/>
    <w:uiPriority w:val="99"/>
    <w:semiHidden/>
    <w:unhideWhenUsed/>
    <w:rsid w:val="00C05830"/>
    <w:rPr>
      <w:color w:val="800080" w:themeColor="followedHyperlink"/>
      <w:u w:val="single"/>
    </w:rPr>
  </w:style>
  <w:style w:type="paragraph" w:styleId="Piedepgina">
    <w:name w:val="footer"/>
    <w:basedOn w:val="Normal"/>
    <w:link w:val="PiedepginaCar"/>
    <w:uiPriority w:val="99"/>
    <w:unhideWhenUsed/>
    <w:rsid w:val="00F92C95"/>
    <w:pPr>
      <w:tabs>
        <w:tab w:val="center" w:pos="4252"/>
        <w:tab w:val="right" w:pos="8504"/>
      </w:tabs>
    </w:pPr>
  </w:style>
  <w:style w:type="character" w:customStyle="1" w:styleId="PiedepginaCar">
    <w:name w:val="Pie de página Car"/>
    <w:basedOn w:val="Fuentedeprrafopredeter"/>
    <w:link w:val="Piedepgina"/>
    <w:uiPriority w:val="99"/>
    <w:rsid w:val="00F92C95"/>
    <w:rPr>
      <w:rFonts w:ascii="Times New Roman" w:eastAsia="Times New Roman" w:hAnsi="Times New Roman" w:cs="Times New Roman"/>
      <w:sz w:val="24"/>
      <w:szCs w:val="24"/>
      <w:lang w:val="en-GB"/>
    </w:rPr>
  </w:style>
  <w:style w:type="table" w:styleId="Tablaconcuadrcula">
    <w:name w:val="Table Grid"/>
    <w:basedOn w:val="Tablanormal"/>
    <w:uiPriority w:val="59"/>
    <w:rsid w:val="00CF4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4840">
      <w:bodyDiv w:val="1"/>
      <w:marLeft w:val="0"/>
      <w:marRight w:val="0"/>
      <w:marTop w:val="0"/>
      <w:marBottom w:val="0"/>
      <w:divBdr>
        <w:top w:val="none" w:sz="0" w:space="0" w:color="auto"/>
        <w:left w:val="none" w:sz="0" w:space="0" w:color="auto"/>
        <w:bottom w:val="none" w:sz="0" w:space="0" w:color="auto"/>
        <w:right w:val="none" w:sz="0" w:space="0" w:color="auto"/>
      </w:divBdr>
      <w:divsChild>
        <w:div w:id="1276670251">
          <w:marLeft w:val="0"/>
          <w:marRight w:val="0"/>
          <w:marTop w:val="0"/>
          <w:marBottom w:val="0"/>
          <w:divBdr>
            <w:top w:val="none" w:sz="0" w:space="0" w:color="auto"/>
            <w:left w:val="none" w:sz="0" w:space="0" w:color="auto"/>
            <w:bottom w:val="none" w:sz="0" w:space="0" w:color="auto"/>
            <w:right w:val="none" w:sz="0" w:space="0" w:color="auto"/>
          </w:divBdr>
          <w:divsChild>
            <w:div w:id="489827319">
              <w:marLeft w:val="0"/>
              <w:marRight w:val="0"/>
              <w:marTop w:val="0"/>
              <w:marBottom w:val="0"/>
              <w:divBdr>
                <w:top w:val="none" w:sz="0" w:space="0" w:color="auto"/>
                <w:left w:val="none" w:sz="0" w:space="0" w:color="auto"/>
                <w:bottom w:val="none" w:sz="0" w:space="0" w:color="auto"/>
                <w:right w:val="none" w:sz="0" w:space="0" w:color="auto"/>
              </w:divBdr>
              <w:divsChild>
                <w:div w:id="1111047633">
                  <w:marLeft w:val="0"/>
                  <w:marRight w:val="0"/>
                  <w:marTop w:val="0"/>
                  <w:marBottom w:val="0"/>
                  <w:divBdr>
                    <w:top w:val="none" w:sz="0" w:space="0" w:color="auto"/>
                    <w:left w:val="none" w:sz="0" w:space="0" w:color="auto"/>
                    <w:bottom w:val="none" w:sz="0" w:space="0" w:color="auto"/>
                    <w:right w:val="none" w:sz="0" w:space="0" w:color="auto"/>
                  </w:divBdr>
                </w:div>
              </w:divsChild>
            </w:div>
            <w:div w:id="1549142658">
              <w:marLeft w:val="0"/>
              <w:marRight w:val="0"/>
              <w:marTop w:val="0"/>
              <w:marBottom w:val="0"/>
              <w:divBdr>
                <w:top w:val="none" w:sz="0" w:space="0" w:color="auto"/>
                <w:left w:val="none" w:sz="0" w:space="0" w:color="auto"/>
                <w:bottom w:val="none" w:sz="0" w:space="0" w:color="auto"/>
                <w:right w:val="none" w:sz="0" w:space="0" w:color="auto"/>
              </w:divBdr>
              <w:divsChild>
                <w:div w:id="817579359">
                  <w:marLeft w:val="0"/>
                  <w:marRight w:val="0"/>
                  <w:marTop w:val="0"/>
                  <w:marBottom w:val="0"/>
                  <w:divBdr>
                    <w:top w:val="none" w:sz="0" w:space="0" w:color="auto"/>
                    <w:left w:val="none" w:sz="0" w:space="0" w:color="auto"/>
                    <w:bottom w:val="none" w:sz="0" w:space="0" w:color="auto"/>
                    <w:right w:val="none" w:sz="0" w:space="0" w:color="auto"/>
                  </w:divBdr>
                </w:div>
              </w:divsChild>
            </w:div>
            <w:div w:id="1703289636">
              <w:marLeft w:val="0"/>
              <w:marRight w:val="0"/>
              <w:marTop w:val="0"/>
              <w:marBottom w:val="0"/>
              <w:divBdr>
                <w:top w:val="none" w:sz="0" w:space="0" w:color="auto"/>
                <w:left w:val="none" w:sz="0" w:space="0" w:color="auto"/>
                <w:bottom w:val="none" w:sz="0" w:space="0" w:color="auto"/>
                <w:right w:val="none" w:sz="0" w:space="0" w:color="auto"/>
              </w:divBdr>
              <w:divsChild>
                <w:div w:id="399639308">
                  <w:marLeft w:val="0"/>
                  <w:marRight w:val="0"/>
                  <w:marTop w:val="0"/>
                  <w:marBottom w:val="0"/>
                  <w:divBdr>
                    <w:top w:val="none" w:sz="0" w:space="0" w:color="auto"/>
                    <w:left w:val="none" w:sz="0" w:space="0" w:color="auto"/>
                    <w:bottom w:val="none" w:sz="0" w:space="0" w:color="auto"/>
                    <w:right w:val="none" w:sz="0" w:space="0" w:color="auto"/>
                  </w:divBdr>
                </w:div>
              </w:divsChild>
            </w:div>
            <w:div w:id="639310496">
              <w:marLeft w:val="0"/>
              <w:marRight w:val="0"/>
              <w:marTop w:val="0"/>
              <w:marBottom w:val="0"/>
              <w:divBdr>
                <w:top w:val="none" w:sz="0" w:space="0" w:color="auto"/>
                <w:left w:val="none" w:sz="0" w:space="0" w:color="auto"/>
                <w:bottom w:val="none" w:sz="0" w:space="0" w:color="auto"/>
                <w:right w:val="none" w:sz="0" w:space="0" w:color="auto"/>
              </w:divBdr>
              <w:divsChild>
                <w:div w:id="967473034">
                  <w:marLeft w:val="0"/>
                  <w:marRight w:val="0"/>
                  <w:marTop w:val="0"/>
                  <w:marBottom w:val="0"/>
                  <w:divBdr>
                    <w:top w:val="none" w:sz="0" w:space="0" w:color="auto"/>
                    <w:left w:val="none" w:sz="0" w:space="0" w:color="auto"/>
                    <w:bottom w:val="none" w:sz="0" w:space="0" w:color="auto"/>
                    <w:right w:val="none" w:sz="0" w:space="0" w:color="auto"/>
                  </w:divBdr>
                </w:div>
              </w:divsChild>
            </w:div>
            <w:div w:id="942999444">
              <w:marLeft w:val="0"/>
              <w:marRight w:val="0"/>
              <w:marTop w:val="0"/>
              <w:marBottom w:val="0"/>
              <w:divBdr>
                <w:top w:val="none" w:sz="0" w:space="0" w:color="auto"/>
                <w:left w:val="none" w:sz="0" w:space="0" w:color="auto"/>
                <w:bottom w:val="none" w:sz="0" w:space="0" w:color="auto"/>
                <w:right w:val="none" w:sz="0" w:space="0" w:color="auto"/>
              </w:divBdr>
              <w:divsChild>
                <w:div w:id="2023773995">
                  <w:marLeft w:val="0"/>
                  <w:marRight w:val="0"/>
                  <w:marTop w:val="0"/>
                  <w:marBottom w:val="0"/>
                  <w:divBdr>
                    <w:top w:val="none" w:sz="0" w:space="0" w:color="auto"/>
                    <w:left w:val="none" w:sz="0" w:space="0" w:color="auto"/>
                    <w:bottom w:val="none" w:sz="0" w:space="0" w:color="auto"/>
                    <w:right w:val="none" w:sz="0" w:space="0" w:color="auto"/>
                  </w:divBdr>
                </w:div>
              </w:divsChild>
            </w:div>
            <w:div w:id="121268192">
              <w:marLeft w:val="0"/>
              <w:marRight w:val="0"/>
              <w:marTop w:val="0"/>
              <w:marBottom w:val="0"/>
              <w:divBdr>
                <w:top w:val="none" w:sz="0" w:space="0" w:color="auto"/>
                <w:left w:val="none" w:sz="0" w:space="0" w:color="auto"/>
                <w:bottom w:val="none" w:sz="0" w:space="0" w:color="auto"/>
                <w:right w:val="none" w:sz="0" w:space="0" w:color="auto"/>
              </w:divBdr>
              <w:divsChild>
                <w:div w:id="1333945318">
                  <w:marLeft w:val="0"/>
                  <w:marRight w:val="0"/>
                  <w:marTop w:val="0"/>
                  <w:marBottom w:val="0"/>
                  <w:divBdr>
                    <w:top w:val="none" w:sz="0" w:space="0" w:color="auto"/>
                    <w:left w:val="none" w:sz="0" w:space="0" w:color="auto"/>
                    <w:bottom w:val="none" w:sz="0" w:space="0" w:color="auto"/>
                    <w:right w:val="none" w:sz="0" w:space="0" w:color="auto"/>
                  </w:divBdr>
                </w:div>
              </w:divsChild>
            </w:div>
            <w:div w:id="873687918">
              <w:marLeft w:val="0"/>
              <w:marRight w:val="0"/>
              <w:marTop w:val="0"/>
              <w:marBottom w:val="0"/>
              <w:divBdr>
                <w:top w:val="none" w:sz="0" w:space="0" w:color="auto"/>
                <w:left w:val="none" w:sz="0" w:space="0" w:color="auto"/>
                <w:bottom w:val="none" w:sz="0" w:space="0" w:color="auto"/>
                <w:right w:val="none" w:sz="0" w:space="0" w:color="auto"/>
              </w:divBdr>
              <w:divsChild>
                <w:div w:id="708458558">
                  <w:marLeft w:val="0"/>
                  <w:marRight w:val="0"/>
                  <w:marTop w:val="0"/>
                  <w:marBottom w:val="0"/>
                  <w:divBdr>
                    <w:top w:val="none" w:sz="0" w:space="0" w:color="auto"/>
                    <w:left w:val="none" w:sz="0" w:space="0" w:color="auto"/>
                    <w:bottom w:val="none" w:sz="0" w:space="0" w:color="auto"/>
                    <w:right w:val="none" w:sz="0" w:space="0" w:color="auto"/>
                  </w:divBdr>
                </w:div>
              </w:divsChild>
            </w:div>
            <w:div w:id="1886407535">
              <w:marLeft w:val="0"/>
              <w:marRight w:val="0"/>
              <w:marTop w:val="0"/>
              <w:marBottom w:val="0"/>
              <w:divBdr>
                <w:top w:val="none" w:sz="0" w:space="0" w:color="auto"/>
                <w:left w:val="none" w:sz="0" w:space="0" w:color="auto"/>
                <w:bottom w:val="none" w:sz="0" w:space="0" w:color="auto"/>
                <w:right w:val="none" w:sz="0" w:space="0" w:color="auto"/>
              </w:divBdr>
              <w:divsChild>
                <w:div w:id="62265138">
                  <w:marLeft w:val="0"/>
                  <w:marRight w:val="0"/>
                  <w:marTop w:val="0"/>
                  <w:marBottom w:val="0"/>
                  <w:divBdr>
                    <w:top w:val="none" w:sz="0" w:space="0" w:color="auto"/>
                    <w:left w:val="none" w:sz="0" w:space="0" w:color="auto"/>
                    <w:bottom w:val="none" w:sz="0" w:space="0" w:color="auto"/>
                    <w:right w:val="none" w:sz="0" w:space="0" w:color="auto"/>
                  </w:divBdr>
                </w:div>
              </w:divsChild>
            </w:div>
            <w:div w:id="1822846908">
              <w:marLeft w:val="0"/>
              <w:marRight w:val="0"/>
              <w:marTop w:val="0"/>
              <w:marBottom w:val="0"/>
              <w:divBdr>
                <w:top w:val="none" w:sz="0" w:space="0" w:color="auto"/>
                <w:left w:val="none" w:sz="0" w:space="0" w:color="auto"/>
                <w:bottom w:val="none" w:sz="0" w:space="0" w:color="auto"/>
                <w:right w:val="none" w:sz="0" w:space="0" w:color="auto"/>
              </w:divBdr>
              <w:divsChild>
                <w:div w:id="2099207334">
                  <w:marLeft w:val="0"/>
                  <w:marRight w:val="0"/>
                  <w:marTop w:val="0"/>
                  <w:marBottom w:val="0"/>
                  <w:divBdr>
                    <w:top w:val="none" w:sz="0" w:space="0" w:color="auto"/>
                    <w:left w:val="none" w:sz="0" w:space="0" w:color="auto"/>
                    <w:bottom w:val="none" w:sz="0" w:space="0" w:color="auto"/>
                    <w:right w:val="none" w:sz="0" w:space="0" w:color="auto"/>
                  </w:divBdr>
                </w:div>
              </w:divsChild>
            </w:div>
            <w:div w:id="335956933">
              <w:marLeft w:val="0"/>
              <w:marRight w:val="0"/>
              <w:marTop w:val="0"/>
              <w:marBottom w:val="0"/>
              <w:divBdr>
                <w:top w:val="none" w:sz="0" w:space="0" w:color="auto"/>
                <w:left w:val="none" w:sz="0" w:space="0" w:color="auto"/>
                <w:bottom w:val="none" w:sz="0" w:space="0" w:color="auto"/>
                <w:right w:val="none" w:sz="0" w:space="0" w:color="auto"/>
              </w:divBdr>
              <w:divsChild>
                <w:div w:id="669017202">
                  <w:marLeft w:val="0"/>
                  <w:marRight w:val="0"/>
                  <w:marTop w:val="0"/>
                  <w:marBottom w:val="0"/>
                  <w:divBdr>
                    <w:top w:val="none" w:sz="0" w:space="0" w:color="auto"/>
                    <w:left w:val="none" w:sz="0" w:space="0" w:color="auto"/>
                    <w:bottom w:val="none" w:sz="0" w:space="0" w:color="auto"/>
                    <w:right w:val="none" w:sz="0" w:space="0" w:color="auto"/>
                  </w:divBdr>
                </w:div>
              </w:divsChild>
            </w:div>
            <w:div w:id="1165242421">
              <w:marLeft w:val="0"/>
              <w:marRight w:val="0"/>
              <w:marTop w:val="0"/>
              <w:marBottom w:val="0"/>
              <w:divBdr>
                <w:top w:val="none" w:sz="0" w:space="0" w:color="auto"/>
                <w:left w:val="none" w:sz="0" w:space="0" w:color="auto"/>
                <w:bottom w:val="none" w:sz="0" w:space="0" w:color="auto"/>
                <w:right w:val="none" w:sz="0" w:space="0" w:color="auto"/>
              </w:divBdr>
              <w:divsChild>
                <w:div w:id="1799955697">
                  <w:marLeft w:val="0"/>
                  <w:marRight w:val="0"/>
                  <w:marTop w:val="0"/>
                  <w:marBottom w:val="0"/>
                  <w:divBdr>
                    <w:top w:val="none" w:sz="0" w:space="0" w:color="auto"/>
                    <w:left w:val="none" w:sz="0" w:space="0" w:color="auto"/>
                    <w:bottom w:val="none" w:sz="0" w:space="0" w:color="auto"/>
                    <w:right w:val="none" w:sz="0" w:space="0" w:color="auto"/>
                  </w:divBdr>
                </w:div>
              </w:divsChild>
            </w:div>
            <w:div w:id="43258676">
              <w:marLeft w:val="0"/>
              <w:marRight w:val="0"/>
              <w:marTop w:val="0"/>
              <w:marBottom w:val="0"/>
              <w:divBdr>
                <w:top w:val="none" w:sz="0" w:space="0" w:color="auto"/>
                <w:left w:val="none" w:sz="0" w:space="0" w:color="auto"/>
                <w:bottom w:val="none" w:sz="0" w:space="0" w:color="auto"/>
                <w:right w:val="none" w:sz="0" w:space="0" w:color="auto"/>
              </w:divBdr>
              <w:divsChild>
                <w:div w:id="1862736868">
                  <w:marLeft w:val="0"/>
                  <w:marRight w:val="0"/>
                  <w:marTop w:val="0"/>
                  <w:marBottom w:val="0"/>
                  <w:divBdr>
                    <w:top w:val="none" w:sz="0" w:space="0" w:color="auto"/>
                    <w:left w:val="none" w:sz="0" w:space="0" w:color="auto"/>
                    <w:bottom w:val="none" w:sz="0" w:space="0" w:color="auto"/>
                    <w:right w:val="none" w:sz="0" w:space="0" w:color="auto"/>
                  </w:divBdr>
                </w:div>
              </w:divsChild>
            </w:div>
            <w:div w:id="784429438">
              <w:marLeft w:val="0"/>
              <w:marRight w:val="0"/>
              <w:marTop w:val="0"/>
              <w:marBottom w:val="0"/>
              <w:divBdr>
                <w:top w:val="none" w:sz="0" w:space="0" w:color="auto"/>
                <w:left w:val="none" w:sz="0" w:space="0" w:color="auto"/>
                <w:bottom w:val="none" w:sz="0" w:space="0" w:color="auto"/>
                <w:right w:val="none" w:sz="0" w:space="0" w:color="auto"/>
              </w:divBdr>
              <w:divsChild>
                <w:div w:id="1074427940">
                  <w:marLeft w:val="0"/>
                  <w:marRight w:val="0"/>
                  <w:marTop w:val="0"/>
                  <w:marBottom w:val="0"/>
                  <w:divBdr>
                    <w:top w:val="none" w:sz="0" w:space="0" w:color="auto"/>
                    <w:left w:val="none" w:sz="0" w:space="0" w:color="auto"/>
                    <w:bottom w:val="none" w:sz="0" w:space="0" w:color="auto"/>
                    <w:right w:val="none" w:sz="0" w:space="0" w:color="auto"/>
                  </w:divBdr>
                </w:div>
              </w:divsChild>
            </w:div>
            <w:div w:id="519785476">
              <w:marLeft w:val="0"/>
              <w:marRight w:val="0"/>
              <w:marTop w:val="0"/>
              <w:marBottom w:val="0"/>
              <w:divBdr>
                <w:top w:val="none" w:sz="0" w:space="0" w:color="auto"/>
                <w:left w:val="none" w:sz="0" w:space="0" w:color="auto"/>
                <w:bottom w:val="none" w:sz="0" w:space="0" w:color="auto"/>
                <w:right w:val="none" w:sz="0" w:space="0" w:color="auto"/>
              </w:divBdr>
              <w:divsChild>
                <w:div w:id="434636244">
                  <w:marLeft w:val="0"/>
                  <w:marRight w:val="0"/>
                  <w:marTop w:val="0"/>
                  <w:marBottom w:val="0"/>
                  <w:divBdr>
                    <w:top w:val="none" w:sz="0" w:space="0" w:color="auto"/>
                    <w:left w:val="none" w:sz="0" w:space="0" w:color="auto"/>
                    <w:bottom w:val="none" w:sz="0" w:space="0" w:color="auto"/>
                    <w:right w:val="none" w:sz="0" w:space="0" w:color="auto"/>
                  </w:divBdr>
                </w:div>
              </w:divsChild>
            </w:div>
            <w:div w:id="746729651">
              <w:marLeft w:val="0"/>
              <w:marRight w:val="0"/>
              <w:marTop w:val="0"/>
              <w:marBottom w:val="0"/>
              <w:divBdr>
                <w:top w:val="none" w:sz="0" w:space="0" w:color="auto"/>
                <w:left w:val="none" w:sz="0" w:space="0" w:color="auto"/>
                <w:bottom w:val="none" w:sz="0" w:space="0" w:color="auto"/>
                <w:right w:val="none" w:sz="0" w:space="0" w:color="auto"/>
              </w:divBdr>
              <w:divsChild>
                <w:div w:id="1374038821">
                  <w:marLeft w:val="0"/>
                  <w:marRight w:val="0"/>
                  <w:marTop w:val="0"/>
                  <w:marBottom w:val="0"/>
                  <w:divBdr>
                    <w:top w:val="none" w:sz="0" w:space="0" w:color="auto"/>
                    <w:left w:val="none" w:sz="0" w:space="0" w:color="auto"/>
                    <w:bottom w:val="none" w:sz="0" w:space="0" w:color="auto"/>
                    <w:right w:val="none" w:sz="0" w:space="0" w:color="auto"/>
                  </w:divBdr>
                </w:div>
              </w:divsChild>
            </w:div>
            <w:div w:id="1544829070">
              <w:marLeft w:val="0"/>
              <w:marRight w:val="0"/>
              <w:marTop w:val="0"/>
              <w:marBottom w:val="0"/>
              <w:divBdr>
                <w:top w:val="none" w:sz="0" w:space="0" w:color="auto"/>
                <w:left w:val="none" w:sz="0" w:space="0" w:color="auto"/>
                <w:bottom w:val="none" w:sz="0" w:space="0" w:color="auto"/>
                <w:right w:val="none" w:sz="0" w:space="0" w:color="auto"/>
              </w:divBdr>
              <w:divsChild>
                <w:div w:id="1793985022">
                  <w:marLeft w:val="0"/>
                  <w:marRight w:val="0"/>
                  <w:marTop w:val="0"/>
                  <w:marBottom w:val="0"/>
                  <w:divBdr>
                    <w:top w:val="none" w:sz="0" w:space="0" w:color="auto"/>
                    <w:left w:val="none" w:sz="0" w:space="0" w:color="auto"/>
                    <w:bottom w:val="none" w:sz="0" w:space="0" w:color="auto"/>
                    <w:right w:val="none" w:sz="0" w:space="0" w:color="auto"/>
                  </w:divBdr>
                </w:div>
              </w:divsChild>
            </w:div>
            <w:div w:id="1330525863">
              <w:marLeft w:val="0"/>
              <w:marRight w:val="0"/>
              <w:marTop w:val="0"/>
              <w:marBottom w:val="0"/>
              <w:divBdr>
                <w:top w:val="none" w:sz="0" w:space="0" w:color="auto"/>
                <w:left w:val="none" w:sz="0" w:space="0" w:color="auto"/>
                <w:bottom w:val="none" w:sz="0" w:space="0" w:color="auto"/>
                <w:right w:val="none" w:sz="0" w:space="0" w:color="auto"/>
              </w:divBdr>
              <w:divsChild>
                <w:div w:id="1103647455">
                  <w:marLeft w:val="0"/>
                  <w:marRight w:val="0"/>
                  <w:marTop w:val="0"/>
                  <w:marBottom w:val="0"/>
                  <w:divBdr>
                    <w:top w:val="none" w:sz="0" w:space="0" w:color="auto"/>
                    <w:left w:val="none" w:sz="0" w:space="0" w:color="auto"/>
                    <w:bottom w:val="none" w:sz="0" w:space="0" w:color="auto"/>
                    <w:right w:val="none" w:sz="0" w:space="0" w:color="auto"/>
                  </w:divBdr>
                </w:div>
              </w:divsChild>
            </w:div>
            <w:div w:id="129565473">
              <w:marLeft w:val="0"/>
              <w:marRight w:val="0"/>
              <w:marTop w:val="0"/>
              <w:marBottom w:val="0"/>
              <w:divBdr>
                <w:top w:val="none" w:sz="0" w:space="0" w:color="auto"/>
                <w:left w:val="none" w:sz="0" w:space="0" w:color="auto"/>
                <w:bottom w:val="none" w:sz="0" w:space="0" w:color="auto"/>
                <w:right w:val="none" w:sz="0" w:space="0" w:color="auto"/>
              </w:divBdr>
              <w:divsChild>
                <w:div w:id="1342195851">
                  <w:marLeft w:val="0"/>
                  <w:marRight w:val="0"/>
                  <w:marTop w:val="0"/>
                  <w:marBottom w:val="0"/>
                  <w:divBdr>
                    <w:top w:val="none" w:sz="0" w:space="0" w:color="auto"/>
                    <w:left w:val="none" w:sz="0" w:space="0" w:color="auto"/>
                    <w:bottom w:val="none" w:sz="0" w:space="0" w:color="auto"/>
                    <w:right w:val="none" w:sz="0" w:space="0" w:color="auto"/>
                  </w:divBdr>
                </w:div>
              </w:divsChild>
            </w:div>
            <w:div w:id="1385567417">
              <w:marLeft w:val="0"/>
              <w:marRight w:val="0"/>
              <w:marTop w:val="0"/>
              <w:marBottom w:val="0"/>
              <w:divBdr>
                <w:top w:val="none" w:sz="0" w:space="0" w:color="auto"/>
                <w:left w:val="none" w:sz="0" w:space="0" w:color="auto"/>
                <w:bottom w:val="none" w:sz="0" w:space="0" w:color="auto"/>
                <w:right w:val="none" w:sz="0" w:space="0" w:color="auto"/>
              </w:divBdr>
              <w:divsChild>
                <w:div w:id="608507377">
                  <w:marLeft w:val="0"/>
                  <w:marRight w:val="0"/>
                  <w:marTop w:val="0"/>
                  <w:marBottom w:val="0"/>
                  <w:divBdr>
                    <w:top w:val="none" w:sz="0" w:space="0" w:color="auto"/>
                    <w:left w:val="none" w:sz="0" w:space="0" w:color="auto"/>
                    <w:bottom w:val="none" w:sz="0" w:space="0" w:color="auto"/>
                    <w:right w:val="none" w:sz="0" w:space="0" w:color="auto"/>
                  </w:divBdr>
                </w:div>
              </w:divsChild>
            </w:div>
            <w:div w:id="38748359">
              <w:marLeft w:val="0"/>
              <w:marRight w:val="0"/>
              <w:marTop w:val="0"/>
              <w:marBottom w:val="0"/>
              <w:divBdr>
                <w:top w:val="none" w:sz="0" w:space="0" w:color="auto"/>
                <w:left w:val="none" w:sz="0" w:space="0" w:color="auto"/>
                <w:bottom w:val="none" w:sz="0" w:space="0" w:color="auto"/>
                <w:right w:val="none" w:sz="0" w:space="0" w:color="auto"/>
              </w:divBdr>
              <w:divsChild>
                <w:div w:id="2060741399">
                  <w:marLeft w:val="0"/>
                  <w:marRight w:val="0"/>
                  <w:marTop w:val="0"/>
                  <w:marBottom w:val="0"/>
                  <w:divBdr>
                    <w:top w:val="none" w:sz="0" w:space="0" w:color="auto"/>
                    <w:left w:val="none" w:sz="0" w:space="0" w:color="auto"/>
                    <w:bottom w:val="none" w:sz="0" w:space="0" w:color="auto"/>
                    <w:right w:val="none" w:sz="0" w:space="0" w:color="auto"/>
                  </w:divBdr>
                </w:div>
              </w:divsChild>
            </w:div>
            <w:div w:id="1658919230">
              <w:marLeft w:val="0"/>
              <w:marRight w:val="0"/>
              <w:marTop w:val="0"/>
              <w:marBottom w:val="0"/>
              <w:divBdr>
                <w:top w:val="none" w:sz="0" w:space="0" w:color="auto"/>
                <w:left w:val="none" w:sz="0" w:space="0" w:color="auto"/>
                <w:bottom w:val="none" w:sz="0" w:space="0" w:color="auto"/>
                <w:right w:val="none" w:sz="0" w:space="0" w:color="auto"/>
              </w:divBdr>
              <w:divsChild>
                <w:div w:id="446312764">
                  <w:marLeft w:val="0"/>
                  <w:marRight w:val="0"/>
                  <w:marTop w:val="0"/>
                  <w:marBottom w:val="0"/>
                  <w:divBdr>
                    <w:top w:val="none" w:sz="0" w:space="0" w:color="auto"/>
                    <w:left w:val="none" w:sz="0" w:space="0" w:color="auto"/>
                    <w:bottom w:val="none" w:sz="0" w:space="0" w:color="auto"/>
                    <w:right w:val="none" w:sz="0" w:space="0" w:color="auto"/>
                  </w:divBdr>
                </w:div>
              </w:divsChild>
            </w:div>
            <w:div w:id="425930471">
              <w:marLeft w:val="0"/>
              <w:marRight w:val="0"/>
              <w:marTop w:val="0"/>
              <w:marBottom w:val="0"/>
              <w:divBdr>
                <w:top w:val="none" w:sz="0" w:space="0" w:color="auto"/>
                <w:left w:val="none" w:sz="0" w:space="0" w:color="auto"/>
                <w:bottom w:val="none" w:sz="0" w:space="0" w:color="auto"/>
                <w:right w:val="none" w:sz="0" w:space="0" w:color="auto"/>
              </w:divBdr>
              <w:divsChild>
                <w:div w:id="1972319643">
                  <w:marLeft w:val="0"/>
                  <w:marRight w:val="0"/>
                  <w:marTop w:val="0"/>
                  <w:marBottom w:val="0"/>
                  <w:divBdr>
                    <w:top w:val="none" w:sz="0" w:space="0" w:color="auto"/>
                    <w:left w:val="none" w:sz="0" w:space="0" w:color="auto"/>
                    <w:bottom w:val="none" w:sz="0" w:space="0" w:color="auto"/>
                    <w:right w:val="none" w:sz="0" w:space="0" w:color="auto"/>
                  </w:divBdr>
                </w:div>
              </w:divsChild>
            </w:div>
            <w:div w:id="1972589977">
              <w:marLeft w:val="0"/>
              <w:marRight w:val="0"/>
              <w:marTop w:val="0"/>
              <w:marBottom w:val="0"/>
              <w:divBdr>
                <w:top w:val="none" w:sz="0" w:space="0" w:color="auto"/>
                <w:left w:val="none" w:sz="0" w:space="0" w:color="auto"/>
                <w:bottom w:val="none" w:sz="0" w:space="0" w:color="auto"/>
                <w:right w:val="none" w:sz="0" w:space="0" w:color="auto"/>
              </w:divBdr>
              <w:divsChild>
                <w:div w:id="1943411493">
                  <w:marLeft w:val="0"/>
                  <w:marRight w:val="0"/>
                  <w:marTop w:val="0"/>
                  <w:marBottom w:val="0"/>
                  <w:divBdr>
                    <w:top w:val="none" w:sz="0" w:space="0" w:color="auto"/>
                    <w:left w:val="none" w:sz="0" w:space="0" w:color="auto"/>
                    <w:bottom w:val="none" w:sz="0" w:space="0" w:color="auto"/>
                    <w:right w:val="none" w:sz="0" w:space="0" w:color="auto"/>
                  </w:divBdr>
                </w:div>
              </w:divsChild>
            </w:div>
            <w:div w:id="1581716640">
              <w:marLeft w:val="0"/>
              <w:marRight w:val="0"/>
              <w:marTop w:val="0"/>
              <w:marBottom w:val="0"/>
              <w:divBdr>
                <w:top w:val="none" w:sz="0" w:space="0" w:color="auto"/>
                <w:left w:val="none" w:sz="0" w:space="0" w:color="auto"/>
                <w:bottom w:val="none" w:sz="0" w:space="0" w:color="auto"/>
                <w:right w:val="none" w:sz="0" w:space="0" w:color="auto"/>
              </w:divBdr>
              <w:divsChild>
                <w:div w:id="17893219">
                  <w:marLeft w:val="0"/>
                  <w:marRight w:val="0"/>
                  <w:marTop w:val="0"/>
                  <w:marBottom w:val="0"/>
                  <w:divBdr>
                    <w:top w:val="none" w:sz="0" w:space="0" w:color="auto"/>
                    <w:left w:val="none" w:sz="0" w:space="0" w:color="auto"/>
                    <w:bottom w:val="none" w:sz="0" w:space="0" w:color="auto"/>
                    <w:right w:val="none" w:sz="0" w:space="0" w:color="auto"/>
                  </w:divBdr>
                </w:div>
              </w:divsChild>
            </w:div>
            <w:div w:id="1639653039">
              <w:marLeft w:val="0"/>
              <w:marRight w:val="0"/>
              <w:marTop w:val="0"/>
              <w:marBottom w:val="0"/>
              <w:divBdr>
                <w:top w:val="none" w:sz="0" w:space="0" w:color="auto"/>
                <w:left w:val="none" w:sz="0" w:space="0" w:color="auto"/>
                <w:bottom w:val="none" w:sz="0" w:space="0" w:color="auto"/>
                <w:right w:val="none" w:sz="0" w:space="0" w:color="auto"/>
              </w:divBdr>
              <w:divsChild>
                <w:div w:id="1020163069">
                  <w:marLeft w:val="0"/>
                  <w:marRight w:val="0"/>
                  <w:marTop w:val="0"/>
                  <w:marBottom w:val="0"/>
                  <w:divBdr>
                    <w:top w:val="none" w:sz="0" w:space="0" w:color="auto"/>
                    <w:left w:val="none" w:sz="0" w:space="0" w:color="auto"/>
                    <w:bottom w:val="none" w:sz="0" w:space="0" w:color="auto"/>
                    <w:right w:val="none" w:sz="0" w:space="0" w:color="auto"/>
                  </w:divBdr>
                </w:div>
              </w:divsChild>
            </w:div>
            <w:div w:id="37357937">
              <w:marLeft w:val="0"/>
              <w:marRight w:val="0"/>
              <w:marTop w:val="0"/>
              <w:marBottom w:val="0"/>
              <w:divBdr>
                <w:top w:val="none" w:sz="0" w:space="0" w:color="auto"/>
                <w:left w:val="none" w:sz="0" w:space="0" w:color="auto"/>
                <w:bottom w:val="none" w:sz="0" w:space="0" w:color="auto"/>
                <w:right w:val="none" w:sz="0" w:space="0" w:color="auto"/>
              </w:divBdr>
              <w:divsChild>
                <w:div w:id="729422513">
                  <w:marLeft w:val="0"/>
                  <w:marRight w:val="0"/>
                  <w:marTop w:val="0"/>
                  <w:marBottom w:val="0"/>
                  <w:divBdr>
                    <w:top w:val="none" w:sz="0" w:space="0" w:color="auto"/>
                    <w:left w:val="none" w:sz="0" w:space="0" w:color="auto"/>
                    <w:bottom w:val="none" w:sz="0" w:space="0" w:color="auto"/>
                    <w:right w:val="none" w:sz="0" w:space="0" w:color="auto"/>
                  </w:divBdr>
                </w:div>
              </w:divsChild>
            </w:div>
            <w:div w:id="2028830358">
              <w:marLeft w:val="0"/>
              <w:marRight w:val="0"/>
              <w:marTop w:val="0"/>
              <w:marBottom w:val="0"/>
              <w:divBdr>
                <w:top w:val="none" w:sz="0" w:space="0" w:color="auto"/>
                <w:left w:val="none" w:sz="0" w:space="0" w:color="auto"/>
                <w:bottom w:val="none" w:sz="0" w:space="0" w:color="auto"/>
                <w:right w:val="none" w:sz="0" w:space="0" w:color="auto"/>
              </w:divBdr>
              <w:divsChild>
                <w:div w:id="1070924910">
                  <w:marLeft w:val="0"/>
                  <w:marRight w:val="0"/>
                  <w:marTop w:val="0"/>
                  <w:marBottom w:val="0"/>
                  <w:divBdr>
                    <w:top w:val="none" w:sz="0" w:space="0" w:color="auto"/>
                    <w:left w:val="none" w:sz="0" w:space="0" w:color="auto"/>
                    <w:bottom w:val="none" w:sz="0" w:space="0" w:color="auto"/>
                    <w:right w:val="none" w:sz="0" w:space="0" w:color="auto"/>
                  </w:divBdr>
                </w:div>
              </w:divsChild>
            </w:div>
            <w:div w:id="2135251807">
              <w:marLeft w:val="0"/>
              <w:marRight w:val="0"/>
              <w:marTop w:val="0"/>
              <w:marBottom w:val="0"/>
              <w:divBdr>
                <w:top w:val="none" w:sz="0" w:space="0" w:color="auto"/>
                <w:left w:val="none" w:sz="0" w:space="0" w:color="auto"/>
                <w:bottom w:val="none" w:sz="0" w:space="0" w:color="auto"/>
                <w:right w:val="none" w:sz="0" w:space="0" w:color="auto"/>
              </w:divBdr>
              <w:divsChild>
                <w:div w:id="1701276940">
                  <w:marLeft w:val="0"/>
                  <w:marRight w:val="0"/>
                  <w:marTop w:val="0"/>
                  <w:marBottom w:val="0"/>
                  <w:divBdr>
                    <w:top w:val="none" w:sz="0" w:space="0" w:color="auto"/>
                    <w:left w:val="none" w:sz="0" w:space="0" w:color="auto"/>
                    <w:bottom w:val="none" w:sz="0" w:space="0" w:color="auto"/>
                    <w:right w:val="none" w:sz="0" w:space="0" w:color="auto"/>
                  </w:divBdr>
                </w:div>
              </w:divsChild>
            </w:div>
            <w:div w:id="1172571742">
              <w:marLeft w:val="0"/>
              <w:marRight w:val="0"/>
              <w:marTop w:val="0"/>
              <w:marBottom w:val="0"/>
              <w:divBdr>
                <w:top w:val="none" w:sz="0" w:space="0" w:color="auto"/>
                <w:left w:val="none" w:sz="0" w:space="0" w:color="auto"/>
                <w:bottom w:val="none" w:sz="0" w:space="0" w:color="auto"/>
                <w:right w:val="none" w:sz="0" w:space="0" w:color="auto"/>
              </w:divBdr>
              <w:divsChild>
                <w:div w:id="2086340543">
                  <w:marLeft w:val="0"/>
                  <w:marRight w:val="0"/>
                  <w:marTop w:val="0"/>
                  <w:marBottom w:val="0"/>
                  <w:divBdr>
                    <w:top w:val="none" w:sz="0" w:space="0" w:color="auto"/>
                    <w:left w:val="none" w:sz="0" w:space="0" w:color="auto"/>
                    <w:bottom w:val="none" w:sz="0" w:space="0" w:color="auto"/>
                    <w:right w:val="none" w:sz="0" w:space="0" w:color="auto"/>
                  </w:divBdr>
                </w:div>
              </w:divsChild>
            </w:div>
            <w:div w:id="1588265320">
              <w:marLeft w:val="0"/>
              <w:marRight w:val="0"/>
              <w:marTop w:val="0"/>
              <w:marBottom w:val="0"/>
              <w:divBdr>
                <w:top w:val="none" w:sz="0" w:space="0" w:color="auto"/>
                <w:left w:val="none" w:sz="0" w:space="0" w:color="auto"/>
                <w:bottom w:val="none" w:sz="0" w:space="0" w:color="auto"/>
                <w:right w:val="none" w:sz="0" w:space="0" w:color="auto"/>
              </w:divBdr>
              <w:divsChild>
                <w:div w:id="1121529972">
                  <w:marLeft w:val="0"/>
                  <w:marRight w:val="0"/>
                  <w:marTop w:val="0"/>
                  <w:marBottom w:val="0"/>
                  <w:divBdr>
                    <w:top w:val="none" w:sz="0" w:space="0" w:color="auto"/>
                    <w:left w:val="none" w:sz="0" w:space="0" w:color="auto"/>
                    <w:bottom w:val="none" w:sz="0" w:space="0" w:color="auto"/>
                    <w:right w:val="none" w:sz="0" w:space="0" w:color="auto"/>
                  </w:divBdr>
                </w:div>
              </w:divsChild>
            </w:div>
            <w:div w:id="10302040">
              <w:marLeft w:val="0"/>
              <w:marRight w:val="0"/>
              <w:marTop w:val="0"/>
              <w:marBottom w:val="0"/>
              <w:divBdr>
                <w:top w:val="none" w:sz="0" w:space="0" w:color="auto"/>
                <w:left w:val="none" w:sz="0" w:space="0" w:color="auto"/>
                <w:bottom w:val="none" w:sz="0" w:space="0" w:color="auto"/>
                <w:right w:val="none" w:sz="0" w:space="0" w:color="auto"/>
              </w:divBdr>
              <w:divsChild>
                <w:div w:id="176165102">
                  <w:marLeft w:val="0"/>
                  <w:marRight w:val="0"/>
                  <w:marTop w:val="0"/>
                  <w:marBottom w:val="0"/>
                  <w:divBdr>
                    <w:top w:val="none" w:sz="0" w:space="0" w:color="auto"/>
                    <w:left w:val="none" w:sz="0" w:space="0" w:color="auto"/>
                    <w:bottom w:val="none" w:sz="0" w:space="0" w:color="auto"/>
                    <w:right w:val="none" w:sz="0" w:space="0" w:color="auto"/>
                  </w:divBdr>
                </w:div>
              </w:divsChild>
            </w:div>
            <w:div w:id="103310996">
              <w:marLeft w:val="0"/>
              <w:marRight w:val="0"/>
              <w:marTop w:val="0"/>
              <w:marBottom w:val="0"/>
              <w:divBdr>
                <w:top w:val="none" w:sz="0" w:space="0" w:color="auto"/>
                <w:left w:val="none" w:sz="0" w:space="0" w:color="auto"/>
                <w:bottom w:val="none" w:sz="0" w:space="0" w:color="auto"/>
                <w:right w:val="none" w:sz="0" w:space="0" w:color="auto"/>
              </w:divBdr>
              <w:divsChild>
                <w:div w:id="2136212554">
                  <w:marLeft w:val="0"/>
                  <w:marRight w:val="0"/>
                  <w:marTop w:val="0"/>
                  <w:marBottom w:val="0"/>
                  <w:divBdr>
                    <w:top w:val="none" w:sz="0" w:space="0" w:color="auto"/>
                    <w:left w:val="none" w:sz="0" w:space="0" w:color="auto"/>
                    <w:bottom w:val="none" w:sz="0" w:space="0" w:color="auto"/>
                    <w:right w:val="none" w:sz="0" w:space="0" w:color="auto"/>
                  </w:divBdr>
                </w:div>
              </w:divsChild>
            </w:div>
            <w:div w:id="1788547114">
              <w:marLeft w:val="0"/>
              <w:marRight w:val="0"/>
              <w:marTop w:val="0"/>
              <w:marBottom w:val="0"/>
              <w:divBdr>
                <w:top w:val="none" w:sz="0" w:space="0" w:color="auto"/>
                <w:left w:val="none" w:sz="0" w:space="0" w:color="auto"/>
                <w:bottom w:val="none" w:sz="0" w:space="0" w:color="auto"/>
                <w:right w:val="none" w:sz="0" w:space="0" w:color="auto"/>
              </w:divBdr>
              <w:divsChild>
                <w:div w:id="1418018800">
                  <w:marLeft w:val="0"/>
                  <w:marRight w:val="0"/>
                  <w:marTop w:val="0"/>
                  <w:marBottom w:val="0"/>
                  <w:divBdr>
                    <w:top w:val="none" w:sz="0" w:space="0" w:color="auto"/>
                    <w:left w:val="none" w:sz="0" w:space="0" w:color="auto"/>
                    <w:bottom w:val="none" w:sz="0" w:space="0" w:color="auto"/>
                    <w:right w:val="none" w:sz="0" w:space="0" w:color="auto"/>
                  </w:divBdr>
                </w:div>
              </w:divsChild>
            </w:div>
            <w:div w:id="1909411931">
              <w:marLeft w:val="0"/>
              <w:marRight w:val="0"/>
              <w:marTop w:val="0"/>
              <w:marBottom w:val="0"/>
              <w:divBdr>
                <w:top w:val="none" w:sz="0" w:space="0" w:color="auto"/>
                <w:left w:val="none" w:sz="0" w:space="0" w:color="auto"/>
                <w:bottom w:val="none" w:sz="0" w:space="0" w:color="auto"/>
                <w:right w:val="none" w:sz="0" w:space="0" w:color="auto"/>
              </w:divBdr>
              <w:divsChild>
                <w:div w:id="567768559">
                  <w:marLeft w:val="0"/>
                  <w:marRight w:val="0"/>
                  <w:marTop w:val="0"/>
                  <w:marBottom w:val="0"/>
                  <w:divBdr>
                    <w:top w:val="none" w:sz="0" w:space="0" w:color="auto"/>
                    <w:left w:val="none" w:sz="0" w:space="0" w:color="auto"/>
                    <w:bottom w:val="none" w:sz="0" w:space="0" w:color="auto"/>
                    <w:right w:val="none" w:sz="0" w:space="0" w:color="auto"/>
                  </w:divBdr>
                </w:div>
              </w:divsChild>
            </w:div>
            <w:div w:id="598559595">
              <w:marLeft w:val="0"/>
              <w:marRight w:val="0"/>
              <w:marTop w:val="0"/>
              <w:marBottom w:val="0"/>
              <w:divBdr>
                <w:top w:val="none" w:sz="0" w:space="0" w:color="auto"/>
                <w:left w:val="none" w:sz="0" w:space="0" w:color="auto"/>
                <w:bottom w:val="none" w:sz="0" w:space="0" w:color="auto"/>
                <w:right w:val="none" w:sz="0" w:space="0" w:color="auto"/>
              </w:divBdr>
              <w:divsChild>
                <w:div w:id="1214997225">
                  <w:marLeft w:val="0"/>
                  <w:marRight w:val="0"/>
                  <w:marTop w:val="0"/>
                  <w:marBottom w:val="0"/>
                  <w:divBdr>
                    <w:top w:val="none" w:sz="0" w:space="0" w:color="auto"/>
                    <w:left w:val="none" w:sz="0" w:space="0" w:color="auto"/>
                    <w:bottom w:val="none" w:sz="0" w:space="0" w:color="auto"/>
                    <w:right w:val="none" w:sz="0" w:space="0" w:color="auto"/>
                  </w:divBdr>
                </w:div>
              </w:divsChild>
            </w:div>
            <w:div w:id="1855267249">
              <w:marLeft w:val="0"/>
              <w:marRight w:val="0"/>
              <w:marTop w:val="0"/>
              <w:marBottom w:val="0"/>
              <w:divBdr>
                <w:top w:val="none" w:sz="0" w:space="0" w:color="auto"/>
                <w:left w:val="none" w:sz="0" w:space="0" w:color="auto"/>
                <w:bottom w:val="none" w:sz="0" w:space="0" w:color="auto"/>
                <w:right w:val="none" w:sz="0" w:space="0" w:color="auto"/>
              </w:divBdr>
              <w:divsChild>
                <w:div w:id="1505362660">
                  <w:marLeft w:val="0"/>
                  <w:marRight w:val="0"/>
                  <w:marTop w:val="0"/>
                  <w:marBottom w:val="0"/>
                  <w:divBdr>
                    <w:top w:val="none" w:sz="0" w:space="0" w:color="auto"/>
                    <w:left w:val="none" w:sz="0" w:space="0" w:color="auto"/>
                    <w:bottom w:val="none" w:sz="0" w:space="0" w:color="auto"/>
                    <w:right w:val="none" w:sz="0" w:space="0" w:color="auto"/>
                  </w:divBdr>
                </w:div>
              </w:divsChild>
            </w:div>
            <w:div w:id="486627990">
              <w:marLeft w:val="0"/>
              <w:marRight w:val="0"/>
              <w:marTop w:val="0"/>
              <w:marBottom w:val="0"/>
              <w:divBdr>
                <w:top w:val="none" w:sz="0" w:space="0" w:color="auto"/>
                <w:left w:val="none" w:sz="0" w:space="0" w:color="auto"/>
                <w:bottom w:val="none" w:sz="0" w:space="0" w:color="auto"/>
                <w:right w:val="none" w:sz="0" w:space="0" w:color="auto"/>
              </w:divBdr>
              <w:divsChild>
                <w:div w:id="250282125">
                  <w:marLeft w:val="0"/>
                  <w:marRight w:val="0"/>
                  <w:marTop w:val="0"/>
                  <w:marBottom w:val="0"/>
                  <w:divBdr>
                    <w:top w:val="none" w:sz="0" w:space="0" w:color="auto"/>
                    <w:left w:val="none" w:sz="0" w:space="0" w:color="auto"/>
                    <w:bottom w:val="none" w:sz="0" w:space="0" w:color="auto"/>
                    <w:right w:val="none" w:sz="0" w:space="0" w:color="auto"/>
                  </w:divBdr>
                </w:div>
              </w:divsChild>
            </w:div>
            <w:div w:id="551961463">
              <w:marLeft w:val="0"/>
              <w:marRight w:val="0"/>
              <w:marTop w:val="0"/>
              <w:marBottom w:val="0"/>
              <w:divBdr>
                <w:top w:val="none" w:sz="0" w:space="0" w:color="auto"/>
                <w:left w:val="none" w:sz="0" w:space="0" w:color="auto"/>
                <w:bottom w:val="none" w:sz="0" w:space="0" w:color="auto"/>
                <w:right w:val="none" w:sz="0" w:space="0" w:color="auto"/>
              </w:divBdr>
              <w:divsChild>
                <w:div w:id="1507742933">
                  <w:marLeft w:val="0"/>
                  <w:marRight w:val="0"/>
                  <w:marTop w:val="0"/>
                  <w:marBottom w:val="0"/>
                  <w:divBdr>
                    <w:top w:val="none" w:sz="0" w:space="0" w:color="auto"/>
                    <w:left w:val="none" w:sz="0" w:space="0" w:color="auto"/>
                    <w:bottom w:val="none" w:sz="0" w:space="0" w:color="auto"/>
                    <w:right w:val="none" w:sz="0" w:space="0" w:color="auto"/>
                  </w:divBdr>
                </w:div>
              </w:divsChild>
            </w:div>
            <w:div w:id="559634949">
              <w:marLeft w:val="0"/>
              <w:marRight w:val="0"/>
              <w:marTop w:val="0"/>
              <w:marBottom w:val="0"/>
              <w:divBdr>
                <w:top w:val="none" w:sz="0" w:space="0" w:color="auto"/>
                <w:left w:val="none" w:sz="0" w:space="0" w:color="auto"/>
                <w:bottom w:val="none" w:sz="0" w:space="0" w:color="auto"/>
                <w:right w:val="none" w:sz="0" w:space="0" w:color="auto"/>
              </w:divBdr>
              <w:divsChild>
                <w:div w:id="1150365366">
                  <w:marLeft w:val="0"/>
                  <w:marRight w:val="0"/>
                  <w:marTop w:val="0"/>
                  <w:marBottom w:val="0"/>
                  <w:divBdr>
                    <w:top w:val="none" w:sz="0" w:space="0" w:color="auto"/>
                    <w:left w:val="none" w:sz="0" w:space="0" w:color="auto"/>
                    <w:bottom w:val="none" w:sz="0" w:space="0" w:color="auto"/>
                    <w:right w:val="none" w:sz="0" w:space="0" w:color="auto"/>
                  </w:divBdr>
                </w:div>
              </w:divsChild>
            </w:div>
            <w:div w:id="1154953715">
              <w:marLeft w:val="0"/>
              <w:marRight w:val="0"/>
              <w:marTop w:val="0"/>
              <w:marBottom w:val="0"/>
              <w:divBdr>
                <w:top w:val="none" w:sz="0" w:space="0" w:color="auto"/>
                <w:left w:val="none" w:sz="0" w:space="0" w:color="auto"/>
                <w:bottom w:val="none" w:sz="0" w:space="0" w:color="auto"/>
                <w:right w:val="none" w:sz="0" w:space="0" w:color="auto"/>
              </w:divBdr>
              <w:divsChild>
                <w:div w:id="425923674">
                  <w:marLeft w:val="0"/>
                  <w:marRight w:val="0"/>
                  <w:marTop w:val="0"/>
                  <w:marBottom w:val="0"/>
                  <w:divBdr>
                    <w:top w:val="none" w:sz="0" w:space="0" w:color="auto"/>
                    <w:left w:val="none" w:sz="0" w:space="0" w:color="auto"/>
                    <w:bottom w:val="none" w:sz="0" w:space="0" w:color="auto"/>
                    <w:right w:val="none" w:sz="0" w:space="0" w:color="auto"/>
                  </w:divBdr>
                </w:div>
              </w:divsChild>
            </w:div>
            <w:div w:id="1495147242">
              <w:marLeft w:val="0"/>
              <w:marRight w:val="0"/>
              <w:marTop w:val="0"/>
              <w:marBottom w:val="0"/>
              <w:divBdr>
                <w:top w:val="none" w:sz="0" w:space="0" w:color="auto"/>
                <w:left w:val="none" w:sz="0" w:space="0" w:color="auto"/>
                <w:bottom w:val="none" w:sz="0" w:space="0" w:color="auto"/>
                <w:right w:val="none" w:sz="0" w:space="0" w:color="auto"/>
              </w:divBdr>
              <w:divsChild>
                <w:div w:id="1332370017">
                  <w:marLeft w:val="0"/>
                  <w:marRight w:val="0"/>
                  <w:marTop w:val="0"/>
                  <w:marBottom w:val="0"/>
                  <w:divBdr>
                    <w:top w:val="none" w:sz="0" w:space="0" w:color="auto"/>
                    <w:left w:val="none" w:sz="0" w:space="0" w:color="auto"/>
                    <w:bottom w:val="none" w:sz="0" w:space="0" w:color="auto"/>
                    <w:right w:val="none" w:sz="0" w:space="0" w:color="auto"/>
                  </w:divBdr>
                </w:div>
              </w:divsChild>
            </w:div>
            <w:div w:id="1744835270">
              <w:marLeft w:val="0"/>
              <w:marRight w:val="0"/>
              <w:marTop w:val="0"/>
              <w:marBottom w:val="0"/>
              <w:divBdr>
                <w:top w:val="none" w:sz="0" w:space="0" w:color="auto"/>
                <w:left w:val="none" w:sz="0" w:space="0" w:color="auto"/>
                <w:bottom w:val="none" w:sz="0" w:space="0" w:color="auto"/>
                <w:right w:val="none" w:sz="0" w:space="0" w:color="auto"/>
              </w:divBdr>
              <w:divsChild>
                <w:div w:id="200943154">
                  <w:marLeft w:val="0"/>
                  <w:marRight w:val="0"/>
                  <w:marTop w:val="0"/>
                  <w:marBottom w:val="0"/>
                  <w:divBdr>
                    <w:top w:val="none" w:sz="0" w:space="0" w:color="auto"/>
                    <w:left w:val="none" w:sz="0" w:space="0" w:color="auto"/>
                    <w:bottom w:val="none" w:sz="0" w:space="0" w:color="auto"/>
                    <w:right w:val="none" w:sz="0" w:space="0" w:color="auto"/>
                  </w:divBdr>
                </w:div>
              </w:divsChild>
            </w:div>
            <w:div w:id="1301420581">
              <w:marLeft w:val="0"/>
              <w:marRight w:val="0"/>
              <w:marTop w:val="0"/>
              <w:marBottom w:val="0"/>
              <w:divBdr>
                <w:top w:val="none" w:sz="0" w:space="0" w:color="auto"/>
                <w:left w:val="none" w:sz="0" w:space="0" w:color="auto"/>
                <w:bottom w:val="none" w:sz="0" w:space="0" w:color="auto"/>
                <w:right w:val="none" w:sz="0" w:space="0" w:color="auto"/>
              </w:divBdr>
              <w:divsChild>
                <w:div w:id="1063060165">
                  <w:marLeft w:val="0"/>
                  <w:marRight w:val="0"/>
                  <w:marTop w:val="0"/>
                  <w:marBottom w:val="0"/>
                  <w:divBdr>
                    <w:top w:val="none" w:sz="0" w:space="0" w:color="auto"/>
                    <w:left w:val="none" w:sz="0" w:space="0" w:color="auto"/>
                    <w:bottom w:val="none" w:sz="0" w:space="0" w:color="auto"/>
                    <w:right w:val="none" w:sz="0" w:space="0" w:color="auto"/>
                  </w:divBdr>
                </w:div>
              </w:divsChild>
            </w:div>
            <w:div w:id="362175738">
              <w:marLeft w:val="0"/>
              <w:marRight w:val="0"/>
              <w:marTop w:val="0"/>
              <w:marBottom w:val="0"/>
              <w:divBdr>
                <w:top w:val="none" w:sz="0" w:space="0" w:color="auto"/>
                <w:left w:val="none" w:sz="0" w:space="0" w:color="auto"/>
                <w:bottom w:val="none" w:sz="0" w:space="0" w:color="auto"/>
                <w:right w:val="none" w:sz="0" w:space="0" w:color="auto"/>
              </w:divBdr>
              <w:divsChild>
                <w:div w:id="2088647304">
                  <w:marLeft w:val="0"/>
                  <w:marRight w:val="0"/>
                  <w:marTop w:val="0"/>
                  <w:marBottom w:val="0"/>
                  <w:divBdr>
                    <w:top w:val="none" w:sz="0" w:space="0" w:color="auto"/>
                    <w:left w:val="none" w:sz="0" w:space="0" w:color="auto"/>
                    <w:bottom w:val="none" w:sz="0" w:space="0" w:color="auto"/>
                    <w:right w:val="none" w:sz="0" w:space="0" w:color="auto"/>
                  </w:divBdr>
                </w:div>
              </w:divsChild>
            </w:div>
            <w:div w:id="1023946432">
              <w:marLeft w:val="0"/>
              <w:marRight w:val="0"/>
              <w:marTop w:val="0"/>
              <w:marBottom w:val="0"/>
              <w:divBdr>
                <w:top w:val="none" w:sz="0" w:space="0" w:color="auto"/>
                <w:left w:val="none" w:sz="0" w:space="0" w:color="auto"/>
                <w:bottom w:val="none" w:sz="0" w:space="0" w:color="auto"/>
                <w:right w:val="none" w:sz="0" w:space="0" w:color="auto"/>
              </w:divBdr>
              <w:divsChild>
                <w:div w:id="248856375">
                  <w:marLeft w:val="0"/>
                  <w:marRight w:val="0"/>
                  <w:marTop w:val="0"/>
                  <w:marBottom w:val="0"/>
                  <w:divBdr>
                    <w:top w:val="none" w:sz="0" w:space="0" w:color="auto"/>
                    <w:left w:val="none" w:sz="0" w:space="0" w:color="auto"/>
                    <w:bottom w:val="none" w:sz="0" w:space="0" w:color="auto"/>
                    <w:right w:val="none" w:sz="0" w:space="0" w:color="auto"/>
                  </w:divBdr>
                </w:div>
              </w:divsChild>
            </w:div>
            <w:div w:id="639119941">
              <w:marLeft w:val="0"/>
              <w:marRight w:val="0"/>
              <w:marTop w:val="0"/>
              <w:marBottom w:val="0"/>
              <w:divBdr>
                <w:top w:val="none" w:sz="0" w:space="0" w:color="auto"/>
                <w:left w:val="none" w:sz="0" w:space="0" w:color="auto"/>
                <w:bottom w:val="none" w:sz="0" w:space="0" w:color="auto"/>
                <w:right w:val="none" w:sz="0" w:space="0" w:color="auto"/>
              </w:divBdr>
              <w:divsChild>
                <w:div w:id="542056915">
                  <w:marLeft w:val="0"/>
                  <w:marRight w:val="0"/>
                  <w:marTop w:val="0"/>
                  <w:marBottom w:val="0"/>
                  <w:divBdr>
                    <w:top w:val="none" w:sz="0" w:space="0" w:color="auto"/>
                    <w:left w:val="none" w:sz="0" w:space="0" w:color="auto"/>
                    <w:bottom w:val="none" w:sz="0" w:space="0" w:color="auto"/>
                    <w:right w:val="none" w:sz="0" w:space="0" w:color="auto"/>
                  </w:divBdr>
                </w:div>
              </w:divsChild>
            </w:div>
            <w:div w:id="698554323">
              <w:marLeft w:val="0"/>
              <w:marRight w:val="0"/>
              <w:marTop w:val="0"/>
              <w:marBottom w:val="0"/>
              <w:divBdr>
                <w:top w:val="none" w:sz="0" w:space="0" w:color="auto"/>
                <w:left w:val="none" w:sz="0" w:space="0" w:color="auto"/>
                <w:bottom w:val="none" w:sz="0" w:space="0" w:color="auto"/>
                <w:right w:val="none" w:sz="0" w:space="0" w:color="auto"/>
              </w:divBdr>
              <w:divsChild>
                <w:div w:id="383455644">
                  <w:marLeft w:val="0"/>
                  <w:marRight w:val="0"/>
                  <w:marTop w:val="0"/>
                  <w:marBottom w:val="0"/>
                  <w:divBdr>
                    <w:top w:val="none" w:sz="0" w:space="0" w:color="auto"/>
                    <w:left w:val="none" w:sz="0" w:space="0" w:color="auto"/>
                    <w:bottom w:val="none" w:sz="0" w:space="0" w:color="auto"/>
                    <w:right w:val="none" w:sz="0" w:space="0" w:color="auto"/>
                  </w:divBdr>
                </w:div>
              </w:divsChild>
            </w:div>
            <w:div w:id="1807117793">
              <w:marLeft w:val="0"/>
              <w:marRight w:val="0"/>
              <w:marTop w:val="0"/>
              <w:marBottom w:val="0"/>
              <w:divBdr>
                <w:top w:val="none" w:sz="0" w:space="0" w:color="auto"/>
                <w:left w:val="none" w:sz="0" w:space="0" w:color="auto"/>
                <w:bottom w:val="none" w:sz="0" w:space="0" w:color="auto"/>
                <w:right w:val="none" w:sz="0" w:space="0" w:color="auto"/>
              </w:divBdr>
              <w:divsChild>
                <w:div w:id="228424505">
                  <w:marLeft w:val="0"/>
                  <w:marRight w:val="0"/>
                  <w:marTop w:val="0"/>
                  <w:marBottom w:val="0"/>
                  <w:divBdr>
                    <w:top w:val="none" w:sz="0" w:space="0" w:color="auto"/>
                    <w:left w:val="none" w:sz="0" w:space="0" w:color="auto"/>
                    <w:bottom w:val="none" w:sz="0" w:space="0" w:color="auto"/>
                    <w:right w:val="none" w:sz="0" w:space="0" w:color="auto"/>
                  </w:divBdr>
                </w:div>
              </w:divsChild>
            </w:div>
            <w:div w:id="1454900828">
              <w:marLeft w:val="0"/>
              <w:marRight w:val="0"/>
              <w:marTop w:val="0"/>
              <w:marBottom w:val="0"/>
              <w:divBdr>
                <w:top w:val="none" w:sz="0" w:space="0" w:color="auto"/>
                <w:left w:val="none" w:sz="0" w:space="0" w:color="auto"/>
                <w:bottom w:val="none" w:sz="0" w:space="0" w:color="auto"/>
                <w:right w:val="none" w:sz="0" w:space="0" w:color="auto"/>
              </w:divBdr>
              <w:divsChild>
                <w:div w:id="1877892785">
                  <w:marLeft w:val="0"/>
                  <w:marRight w:val="0"/>
                  <w:marTop w:val="0"/>
                  <w:marBottom w:val="0"/>
                  <w:divBdr>
                    <w:top w:val="none" w:sz="0" w:space="0" w:color="auto"/>
                    <w:left w:val="none" w:sz="0" w:space="0" w:color="auto"/>
                    <w:bottom w:val="none" w:sz="0" w:space="0" w:color="auto"/>
                    <w:right w:val="none" w:sz="0" w:space="0" w:color="auto"/>
                  </w:divBdr>
                </w:div>
              </w:divsChild>
            </w:div>
            <w:div w:id="118645364">
              <w:marLeft w:val="0"/>
              <w:marRight w:val="0"/>
              <w:marTop w:val="0"/>
              <w:marBottom w:val="0"/>
              <w:divBdr>
                <w:top w:val="none" w:sz="0" w:space="0" w:color="auto"/>
                <w:left w:val="none" w:sz="0" w:space="0" w:color="auto"/>
                <w:bottom w:val="none" w:sz="0" w:space="0" w:color="auto"/>
                <w:right w:val="none" w:sz="0" w:space="0" w:color="auto"/>
              </w:divBdr>
              <w:divsChild>
                <w:div w:id="217666966">
                  <w:marLeft w:val="0"/>
                  <w:marRight w:val="0"/>
                  <w:marTop w:val="0"/>
                  <w:marBottom w:val="0"/>
                  <w:divBdr>
                    <w:top w:val="none" w:sz="0" w:space="0" w:color="auto"/>
                    <w:left w:val="none" w:sz="0" w:space="0" w:color="auto"/>
                    <w:bottom w:val="none" w:sz="0" w:space="0" w:color="auto"/>
                    <w:right w:val="none" w:sz="0" w:space="0" w:color="auto"/>
                  </w:divBdr>
                </w:div>
              </w:divsChild>
            </w:div>
            <w:div w:id="560217818">
              <w:marLeft w:val="0"/>
              <w:marRight w:val="0"/>
              <w:marTop w:val="0"/>
              <w:marBottom w:val="0"/>
              <w:divBdr>
                <w:top w:val="none" w:sz="0" w:space="0" w:color="auto"/>
                <w:left w:val="none" w:sz="0" w:space="0" w:color="auto"/>
                <w:bottom w:val="none" w:sz="0" w:space="0" w:color="auto"/>
                <w:right w:val="none" w:sz="0" w:space="0" w:color="auto"/>
              </w:divBdr>
              <w:divsChild>
                <w:div w:id="699823807">
                  <w:marLeft w:val="0"/>
                  <w:marRight w:val="0"/>
                  <w:marTop w:val="0"/>
                  <w:marBottom w:val="0"/>
                  <w:divBdr>
                    <w:top w:val="none" w:sz="0" w:space="0" w:color="auto"/>
                    <w:left w:val="none" w:sz="0" w:space="0" w:color="auto"/>
                    <w:bottom w:val="none" w:sz="0" w:space="0" w:color="auto"/>
                    <w:right w:val="none" w:sz="0" w:space="0" w:color="auto"/>
                  </w:divBdr>
                </w:div>
              </w:divsChild>
            </w:div>
            <w:div w:id="1423524665">
              <w:marLeft w:val="0"/>
              <w:marRight w:val="0"/>
              <w:marTop w:val="0"/>
              <w:marBottom w:val="0"/>
              <w:divBdr>
                <w:top w:val="none" w:sz="0" w:space="0" w:color="auto"/>
                <w:left w:val="none" w:sz="0" w:space="0" w:color="auto"/>
                <w:bottom w:val="none" w:sz="0" w:space="0" w:color="auto"/>
                <w:right w:val="none" w:sz="0" w:space="0" w:color="auto"/>
              </w:divBdr>
              <w:divsChild>
                <w:div w:id="1421372119">
                  <w:marLeft w:val="0"/>
                  <w:marRight w:val="0"/>
                  <w:marTop w:val="0"/>
                  <w:marBottom w:val="0"/>
                  <w:divBdr>
                    <w:top w:val="none" w:sz="0" w:space="0" w:color="auto"/>
                    <w:left w:val="none" w:sz="0" w:space="0" w:color="auto"/>
                    <w:bottom w:val="none" w:sz="0" w:space="0" w:color="auto"/>
                    <w:right w:val="none" w:sz="0" w:space="0" w:color="auto"/>
                  </w:divBdr>
                </w:div>
              </w:divsChild>
            </w:div>
            <w:div w:id="1993949790">
              <w:marLeft w:val="0"/>
              <w:marRight w:val="0"/>
              <w:marTop w:val="0"/>
              <w:marBottom w:val="0"/>
              <w:divBdr>
                <w:top w:val="none" w:sz="0" w:space="0" w:color="auto"/>
                <w:left w:val="none" w:sz="0" w:space="0" w:color="auto"/>
                <w:bottom w:val="none" w:sz="0" w:space="0" w:color="auto"/>
                <w:right w:val="none" w:sz="0" w:space="0" w:color="auto"/>
              </w:divBdr>
              <w:divsChild>
                <w:div w:id="2048947438">
                  <w:marLeft w:val="0"/>
                  <w:marRight w:val="0"/>
                  <w:marTop w:val="0"/>
                  <w:marBottom w:val="0"/>
                  <w:divBdr>
                    <w:top w:val="none" w:sz="0" w:space="0" w:color="auto"/>
                    <w:left w:val="none" w:sz="0" w:space="0" w:color="auto"/>
                    <w:bottom w:val="none" w:sz="0" w:space="0" w:color="auto"/>
                    <w:right w:val="none" w:sz="0" w:space="0" w:color="auto"/>
                  </w:divBdr>
                </w:div>
              </w:divsChild>
            </w:div>
            <w:div w:id="615216260">
              <w:marLeft w:val="0"/>
              <w:marRight w:val="0"/>
              <w:marTop w:val="0"/>
              <w:marBottom w:val="0"/>
              <w:divBdr>
                <w:top w:val="none" w:sz="0" w:space="0" w:color="auto"/>
                <w:left w:val="none" w:sz="0" w:space="0" w:color="auto"/>
                <w:bottom w:val="none" w:sz="0" w:space="0" w:color="auto"/>
                <w:right w:val="none" w:sz="0" w:space="0" w:color="auto"/>
              </w:divBdr>
              <w:divsChild>
                <w:div w:id="553547852">
                  <w:marLeft w:val="0"/>
                  <w:marRight w:val="0"/>
                  <w:marTop w:val="0"/>
                  <w:marBottom w:val="0"/>
                  <w:divBdr>
                    <w:top w:val="none" w:sz="0" w:space="0" w:color="auto"/>
                    <w:left w:val="none" w:sz="0" w:space="0" w:color="auto"/>
                    <w:bottom w:val="none" w:sz="0" w:space="0" w:color="auto"/>
                    <w:right w:val="none" w:sz="0" w:space="0" w:color="auto"/>
                  </w:divBdr>
                </w:div>
              </w:divsChild>
            </w:div>
            <w:div w:id="2042902011">
              <w:marLeft w:val="0"/>
              <w:marRight w:val="0"/>
              <w:marTop w:val="0"/>
              <w:marBottom w:val="0"/>
              <w:divBdr>
                <w:top w:val="none" w:sz="0" w:space="0" w:color="auto"/>
                <w:left w:val="none" w:sz="0" w:space="0" w:color="auto"/>
                <w:bottom w:val="none" w:sz="0" w:space="0" w:color="auto"/>
                <w:right w:val="none" w:sz="0" w:space="0" w:color="auto"/>
              </w:divBdr>
              <w:divsChild>
                <w:div w:id="126431398">
                  <w:marLeft w:val="0"/>
                  <w:marRight w:val="0"/>
                  <w:marTop w:val="0"/>
                  <w:marBottom w:val="0"/>
                  <w:divBdr>
                    <w:top w:val="none" w:sz="0" w:space="0" w:color="auto"/>
                    <w:left w:val="none" w:sz="0" w:space="0" w:color="auto"/>
                    <w:bottom w:val="none" w:sz="0" w:space="0" w:color="auto"/>
                    <w:right w:val="none" w:sz="0" w:space="0" w:color="auto"/>
                  </w:divBdr>
                </w:div>
              </w:divsChild>
            </w:div>
            <w:div w:id="841551844">
              <w:marLeft w:val="0"/>
              <w:marRight w:val="0"/>
              <w:marTop w:val="0"/>
              <w:marBottom w:val="0"/>
              <w:divBdr>
                <w:top w:val="none" w:sz="0" w:space="0" w:color="auto"/>
                <w:left w:val="none" w:sz="0" w:space="0" w:color="auto"/>
                <w:bottom w:val="none" w:sz="0" w:space="0" w:color="auto"/>
                <w:right w:val="none" w:sz="0" w:space="0" w:color="auto"/>
              </w:divBdr>
              <w:divsChild>
                <w:div w:id="117571855">
                  <w:marLeft w:val="0"/>
                  <w:marRight w:val="0"/>
                  <w:marTop w:val="0"/>
                  <w:marBottom w:val="0"/>
                  <w:divBdr>
                    <w:top w:val="none" w:sz="0" w:space="0" w:color="auto"/>
                    <w:left w:val="none" w:sz="0" w:space="0" w:color="auto"/>
                    <w:bottom w:val="none" w:sz="0" w:space="0" w:color="auto"/>
                    <w:right w:val="none" w:sz="0" w:space="0" w:color="auto"/>
                  </w:divBdr>
                </w:div>
              </w:divsChild>
            </w:div>
            <w:div w:id="1253667294">
              <w:marLeft w:val="0"/>
              <w:marRight w:val="0"/>
              <w:marTop w:val="0"/>
              <w:marBottom w:val="0"/>
              <w:divBdr>
                <w:top w:val="none" w:sz="0" w:space="0" w:color="auto"/>
                <w:left w:val="none" w:sz="0" w:space="0" w:color="auto"/>
                <w:bottom w:val="none" w:sz="0" w:space="0" w:color="auto"/>
                <w:right w:val="none" w:sz="0" w:space="0" w:color="auto"/>
              </w:divBdr>
              <w:divsChild>
                <w:div w:id="852108993">
                  <w:marLeft w:val="0"/>
                  <w:marRight w:val="0"/>
                  <w:marTop w:val="0"/>
                  <w:marBottom w:val="0"/>
                  <w:divBdr>
                    <w:top w:val="none" w:sz="0" w:space="0" w:color="auto"/>
                    <w:left w:val="none" w:sz="0" w:space="0" w:color="auto"/>
                    <w:bottom w:val="none" w:sz="0" w:space="0" w:color="auto"/>
                    <w:right w:val="none" w:sz="0" w:space="0" w:color="auto"/>
                  </w:divBdr>
                </w:div>
              </w:divsChild>
            </w:div>
            <w:div w:id="2145075270">
              <w:marLeft w:val="0"/>
              <w:marRight w:val="0"/>
              <w:marTop w:val="0"/>
              <w:marBottom w:val="0"/>
              <w:divBdr>
                <w:top w:val="none" w:sz="0" w:space="0" w:color="auto"/>
                <w:left w:val="none" w:sz="0" w:space="0" w:color="auto"/>
                <w:bottom w:val="none" w:sz="0" w:space="0" w:color="auto"/>
                <w:right w:val="none" w:sz="0" w:space="0" w:color="auto"/>
              </w:divBdr>
              <w:divsChild>
                <w:div w:id="2035304536">
                  <w:marLeft w:val="0"/>
                  <w:marRight w:val="0"/>
                  <w:marTop w:val="0"/>
                  <w:marBottom w:val="0"/>
                  <w:divBdr>
                    <w:top w:val="none" w:sz="0" w:space="0" w:color="auto"/>
                    <w:left w:val="none" w:sz="0" w:space="0" w:color="auto"/>
                    <w:bottom w:val="none" w:sz="0" w:space="0" w:color="auto"/>
                    <w:right w:val="none" w:sz="0" w:space="0" w:color="auto"/>
                  </w:divBdr>
                </w:div>
              </w:divsChild>
            </w:div>
            <w:div w:id="1385103448">
              <w:marLeft w:val="0"/>
              <w:marRight w:val="0"/>
              <w:marTop w:val="0"/>
              <w:marBottom w:val="0"/>
              <w:divBdr>
                <w:top w:val="none" w:sz="0" w:space="0" w:color="auto"/>
                <w:left w:val="none" w:sz="0" w:space="0" w:color="auto"/>
                <w:bottom w:val="none" w:sz="0" w:space="0" w:color="auto"/>
                <w:right w:val="none" w:sz="0" w:space="0" w:color="auto"/>
              </w:divBdr>
              <w:divsChild>
                <w:div w:id="1357539167">
                  <w:marLeft w:val="0"/>
                  <w:marRight w:val="0"/>
                  <w:marTop w:val="0"/>
                  <w:marBottom w:val="0"/>
                  <w:divBdr>
                    <w:top w:val="none" w:sz="0" w:space="0" w:color="auto"/>
                    <w:left w:val="none" w:sz="0" w:space="0" w:color="auto"/>
                    <w:bottom w:val="none" w:sz="0" w:space="0" w:color="auto"/>
                    <w:right w:val="none" w:sz="0" w:space="0" w:color="auto"/>
                  </w:divBdr>
                </w:div>
              </w:divsChild>
            </w:div>
            <w:div w:id="933126241">
              <w:marLeft w:val="0"/>
              <w:marRight w:val="0"/>
              <w:marTop w:val="0"/>
              <w:marBottom w:val="0"/>
              <w:divBdr>
                <w:top w:val="none" w:sz="0" w:space="0" w:color="auto"/>
                <w:left w:val="none" w:sz="0" w:space="0" w:color="auto"/>
                <w:bottom w:val="none" w:sz="0" w:space="0" w:color="auto"/>
                <w:right w:val="none" w:sz="0" w:space="0" w:color="auto"/>
              </w:divBdr>
              <w:divsChild>
                <w:div w:id="1176193241">
                  <w:marLeft w:val="0"/>
                  <w:marRight w:val="0"/>
                  <w:marTop w:val="0"/>
                  <w:marBottom w:val="0"/>
                  <w:divBdr>
                    <w:top w:val="none" w:sz="0" w:space="0" w:color="auto"/>
                    <w:left w:val="none" w:sz="0" w:space="0" w:color="auto"/>
                    <w:bottom w:val="none" w:sz="0" w:space="0" w:color="auto"/>
                    <w:right w:val="none" w:sz="0" w:space="0" w:color="auto"/>
                  </w:divBdr>
                </w:div>
              </w:divsChild>
            </w:div>
            <w:div w:id="876897464">
              <w:marLeft w:val="0"/>
              <w:marRight w:val="0"/>
              <w:marTop w:val="0"/>
              <w:marBottom w:val="0"/>
              <w:divBdr>
                <w:top w:val="none" w:sz="0" w:space="0" w:color="auto"/>
                <w:left w:val="none" w:sz="0" w:space="0" w:color="auto"/>
                <w:bottom w:val="none" w:sz="0" w:space="0" w:color="auto"/>
                <w:right w:val="none" w:sz="0" w:space="0" w:color="auto"/>
              </w:divBdr>
              <w:divsChild>
                <w:div w:id="140074138">
                  <w:marLeft w:val="0"/>
                  <w:marRight w:val="0"/>
                  <w:marTop w:val="0"/>
                  <w:marBottom w:val="0"/>
                  <w:divBdr>
                    <w:top w:val="none" w:sz="0" w:space="0" w:color="auto"/>
                    <w:left w:val="none" w:sz="0" w:space="0" w:color="auto"/>
                    <w:bottom w:val="none" w:sz="0" w:space="0" w:color="auto"/>
                    <w:right w:val="none" w:sz="0" w:space="0" w:color="auto"/>
                  </w:divBdr>
                </w:div>
              </w:divsChild>
            </w:div>
            <w:div w:id="1366252284">
              <w:marLeft w:val="0"/>
              <w:marRight w:val="0"/>
              <w:marTop w:val="0"/>
              <w:marBottom w:val="0"/>
              <w:divBdr>
                <w:top w:val="none" w:sz="0" w:space="0" w:color="auto"/>
                <w:left w:val="none" w:sz="0" w:space="0" w:color="auto"/>
                <w:bottom w:val="none" w:sz="0" w:space="0" w:color="auto"/>
                <w:right w:val="none" w:sz="0" w:space="0" w:color="auto"/>
              </w:divBdr>
              <w:divsChild>
                <w:div w:id="42219379">
                  <w:marLeft w:val="0"/>
                  <w:marRight w:val="0"/>
                  <w:marTop w:val="0"/>
                  <w:marBottom w:val="0"/>
                  <w:divBdr>
                    <w:top w:val="none" w:sz="0" w:space="0" w:color="auto"/>
                    <w:left w:val="none" w:sz="0" w:space="0" w:color="auto"/>
                    <w:bottom w:val="none" w:sz="0" w:space="0" w:color="auto"/>
                    <w:right w:val="none" w:sz="0" w:space="0" w:color="auto"/>
                  </w:divBdr>
                </w:div>
              </w:divsChild>
            </w:div>
            <w:div w:id="318076300">
              <w:marLeft w:val="0"/>
              <w:marRight w:val="0"/>
              <w:marTop w:val="0"/>
              <w:marBottom w:val="0"/>
              <w:divBdr>
                <w:top w:val="none" w:sz="0" w:space="0" w:color="auto"/>
                <w:left w:val="none" w:sz="0" w:space="0" w:color="auto"/>
                <w:bottom w:val="none" w:sz="0" w:space="0" w:color="auto"/>
                <w:right w:val="none" w:sz="0" w:space="0" w:color="auto"/>
              </w:divBdr>
              <w:divsChild>
                <w:div w:id="658929052">
                  <w:marLeft w:val="0"/>
                  <w:marRight w:val="0"/>
                  <w:marTop w:val="0"/>
                  <w:marBottom w:val="0"/>
                  <w:divBdr>
                    <w:top w:val="none" w:sz="0" w:space="0" w:color="auto"/>
                    <w:left w:val="none" w:sz="0" w:space="0" w:color="auto"/>
                    <w:bottom w:val="none" w:sz="0" w:space="0" w:color="auto"/>
                    <w:right w:val="none" w:sz="0" w:space="0" w:color="auto"/>
                  </w:divBdr>
                </w:div>
              </w:divsChild>
            </w:div>
            <w:div w:id="1385567696">
              <w:marLeft w:val="0"/>
              <w:marRight w:val="0"/>
              <w:marTop w:val="0"/>
              <w:marBottom w:val="0"/>
              <w:divBdr>
                <w:top w:val="none" w:sz="0" w:space="0" w:color="auto"/>
                <w:left w:val="none" w:sz="0" w:space="0" w:color="auto"/>
                <w:bottom w:val="none" w:sz="0" w:space="0" w:color="auto"/>
                <w:right w:val="none" w:sz="0" w:space="0" w:color="auto"/>
              </w:divBdr>
              <w:divsChild>
                <w:div w:id="690448730">
                  <w:marLeft w:val="0"/>
                  <w:marRight w:val="0"/>
                  <w:marTop w:val="0"/>
                  <w:marBottom w:val="0"/>
                  <w:divBdr>
                    <w:top w:val="none" w:sz="0" w:space="0" w:color="auto"/>
                    <w:left w:val="none" w:sz="0" w:space="0" w:color="auto"/>
                    <w:bottom w:val="none" w:sz="0" w:space="0" w:color="auto"/>
                    <w:right w:val="none" w:sz="0" w:space="0" w:color="auto"/>
                  </w:divBdr>
                </w:div>
              </w:divsChild>
            </w:div>
            <w:div w:id="949969591">
              <w:marLeft w:val="0"/>
              <w:marRight w:val="0"/>
              <w:marTop w:val="0"/>
              <w:marBottom w:val="0"/>
              <w:divBdr>
                <w:top w:val="none" w:sz="0" w:space="0" w:color="auto"/>
                <w:left w:val="none" w:sz="0" w:space="0" w:color="auto"/>
                <w:bottom w:val="none" w:sz="0" w:space="0" w:color="auto"/>
                <w:right w:val="none" w:sz="0" w:space="0" w:color="auto"/>
              </w:divBdr>
              <w:divsChild>
                <w:div w:id="1581526134">
                  <w:marLeft w:val="0"/>
                  <w:marRight w:val="0"/>
                  <w:marTop w:val="0"/>
                  <w:marBottom w:val="0"/>
                  <w:divBdr>
                    <w:top w:val="none" w:sz="0" w:space="0" w:color="auto"/>
                    <w:left w:val="none" w:sz="0" w:space="0" w:color="auto"/>
                    <w:bottom w:val="none" w:sz="0" w:space="0" w:color="auto"/>
                    <w:right w:val="none" w:sz="0" w:space="0" w:color="auto"/>
                  </w:divBdr>
                </w:div>
              </w:divsChild>
            </w:div>
            <w:div w:id="1201629901">
              <w:marLeft w:val="0"/>
              <w:marRight w:val="0"/>
              <w:marTop w:val="0"/>
              <w:marBottom w:val="0"/>
              <w:divBdr>
                <w:top w:val="none" w:sz="0" w:space="0" w:color="auto"/>
                <w:left w:val="none" w:sz="0" w:space="0" w:color="auto"/>
                <w:bottom w:val="none" w:sz="0" w:space="0" w:color="auto"/>
                <w:right w:val="none" w:sz="0" w:space="0" w:color="auto"/>
              </w:divBdr>
              <w:divsChild>
                <w:div w:id="1058432706">
                  <w:marLeft w:val="0"/>
                  <w:marRight w:val="0"/>
                  <w:marTop w:val="0"/>
                  <w:marBottom w:val="0"/>
                  <w:divBdr>
                    <w:top w:val="none" w:sz="0" w:space="0" w:color="auto"/>
                    <w:left w:val="none" w:sz="0" w:space="0" w:color="auto"/>
                    <w:bottom w:val="none" w:sz="0" w:space="0" w:color="auto"/>
                    <w:right w:val="none" w:sz="0" w:space="0" w:color="auto"/>
                  </w:divBdr>
                </w:div>
              </w:divsChild>
            </w:div>
            <w:div w:id="2077312936">
              <w:marLeft w:val="0"/>
              <w:marRight w:val="0"/>
              <w:marTop w:val="0"/>
              <w:marBottom w:val="0"/>
              <w:divBdr>
                <w:top w:val="none" w:sz="0" w:space="0" w:color="auto"/>
                <w:left w:val="none" w:sz="0" w:space="0" w:color="auto"/>
                <w:bottom w:val="none" w:sz="0" w:space="0" w:color="auto"/>
                <w:right w:val="none" w:sz="0" w:space="0" w:color="auto"/>
              </w:divBdr>
              <w:divsChild>
                <w:div w:id="1661539202">
                  <w:marLeft w:val="0"/>
                  <w:marRight w:val="0"/>
                  <w:marTop w:val="0"/>
                  <w:marBottom w:val="0"/>
                  <w:divBdr>
                    <w:top w:val="none" w:sz="0" w:space="0" w:color="auto"/>
                    <w:left w:val="none" w:sz="0" w:space="0" w:color="auto"/>
                    <w:bottom w:val="none" w:sz="0" w:space="0" w:color="auto"/>
                    <w:right w:val="none" w:sz="0" w:space="0" w:color="auto"/>
                  </w:divBdr>
                </w:div>
              </w:divsChild>
            </w:div>
            <w:div w:id="1578319980">
              <w:marLeft w:val="0"/>
              <w:marRight w:val="0"/>
              <w:marTop w:val="0"/>
              <w:marBottom w:val="0"/>
              <w:divBdr>
                <w:top w:val="none" w:sz="0" w:space="0" w:color="auto"/>
                <w:left w:val="none" w:sz="0" w:space="0" w:color="auto"/>
                <w:bottom w:val="none" w:sz="0" w:space="0" w:color="auto"/>
                <w:right w:val="none" w:sz="0" w:space="0" w:color="auto"/>
              </w:divBdr>
              <w:divsChild>
                <w:div w:id="509947463">
                  <w:marLeft w:val="0"/>
                  <w:marRight w:val="0"/>
                  <w:marTop w:val="0"/>
                  <w:marBottom w:val="0"/>
                  <w:divBdr>
                    <w:top w:val="none" w:sz="0" w:space="0" w:color="auto"/>
                    <w:left w:val="none" w:sz="0" w:space="0" w:color="auto"/>
                    <w:bottom w:val="none" w:sz="0" w:space="0" w:color="auto"/>
                    <w:right w:val="none" w:sz="0" w:space="0" w:color="auto"/>
                  </w:divBdr>
                </w:div>
              </w:divsChild>
            </w:div>
            <w:div w:id="381556968">
              <w:marLeft w:val="0"/>
              <w:marRight w:val="0"/>
              <w:marTop w:val="0"/>
              <w:marBottom w:val="0"/>
              <w:divBdr>
                <w:top w:val="none" w:sz="0" w:space="0" w:color="auto"/>
                <w:left w:val="none" w:sz="0" w:space="0" w:color="auto"/>
                <w:bottom w:val="none" w:sz="0" w:space="0" w:color="auto"/>
                <w:right w:val="none" w:sz="0" w:space="0" w:color="auto"/>
              </w:divBdr>
              <w:divsChild>
                <w:div w:id="306905102">
                  <w:marLeft w:val="0"/>
                  <w:marRight w:val="0"/>
                  <w:marTop w:val="0"/>
                  <w:marBottom w:val="0"/>
                  <w:divBdr>
                    <w:top w:val="none" w:sz="0" w:space="0" w:color="auto"/>
                    <w:left w:val="none" w:sz="0" w:space="0" w:color="auto"/>
                    <w:bottom w:val="none" w:sz="0" w:space="0" w:color="auto"/>
                    <w:right w:val="none" w:sz="0" w:space="0" w:color="auto"/>
                  </w:divBdr>
                </w:div>
              </w:divsChild>
            </w:div>
            <w:div w:id="1616788840">
              <w:marLeft w:val="0"/>
              <w:marRight w:val="0"/>
              <w:marTop w:val="0"/>
              <w:marBottom w:val="0"/>
              <w:divBdr>
                <w:top w:val="none" w:sz="0" w:space="0" w:color="auto"/>
                <w:left w:val="none" w:sz="0" w:space="0" w:color="auto"/>
                <w:bottom w:val="none" w:sz="0" w:space="0" w:color="auto"/>
                <w:right w:val="none" w:sz="0" w:space="0" w:color="auto"/>
              </w:divBdr>
              <w:divsChild>
                <w:div w:id="18359538">
                  <w:marLeft w:val="0"/>
                  <w:marRight w:val="0"/>
                  <w:marTop w:val="0"/>
                  <w:marBottom w:val="0"/>
                  <w:divBdr>
                    <w:top w:val="none" w:sz="0" w:space="0" w:color="auto"/>
                    <w:left w:val="none" w:sz="0" w:space="0" w:color="auto"/>
                    <w:bottom w:val="none" w:sz="0" w:space="0" w:color="auto"/>
                    <w:right w:val="none" w:sz="0" w:space="0" w:color="auto"/>
                  </w:divBdr>
                </w:div>
              </w:divsChild>
            </w:div>
            <w:div w:id="1985114788">
              <w:marLeft w:val="0"/>
              <w:marRight w:val="0"/>
              <w:marTop w:val="0"/>
              <w:marBottom w:val="0"/>
              <w:divBdr>
                <w:top w:val="none" w:sz="0" w:space="0" w:color="auto"/>
                <w:left w:val="none" w:sz="0" w:space="0" w:color="auto"/>
                <w:bottom w:val="none" w:sz="0" w:space="0" w:color="auto"/>
                <w:right w:val="none" w:sz="0" w:space="0" w:color="auto"/>
              </w:divBdr>
              <w:divsChild>
                <w:div w:id="1733118160">
                  <w:marLeft w:val="0"/>
                  <w:marRight w:val="0"/>
                  <w:marTop w:val="0"/>
                  <w:marBottom w:val="0"/>
                  <w:divBdr>
                    <w:top w:val="none" w:sz="0" w:space="0" w:color="auto"/>
                    <w:left w:val="none" w:sz="0" w:space="0" w:color="auto"/>
                    <w:bottom w:val="none" w:sz="0" w:space="0" w:color="auto"/>
                    <w:right w:val="none" w:sz="0" w:space="0" w:color="auto"/>
                  </w:divBdr>
                </w:div>
              </w:divsChild>
            </w:div>
            <w:div w:id="860974962">
              <w:marLeft w:val="0"/>
              <w:marRight w:val="0"/>
              <w:marTop w:val="0"/>
              <w:marBottom w:val="0"/>
              <w:divBdr>
                <w:top w:val="none" w:sz="0" w:space="0" w:color="auto"/>
                <w:left w:val="none" w:sz="0" w:space="0" w:color="auto"/>
                <w:bottom w:val="none" w:sz="0" w:space="0" w:color="auto"/>
                <w:right w:val="none" w:sz="0" w:space="0" w:color="auto"/>
              </w:divBdr>
              <w:divsChild>
                <w:div w:id="540940638">
                  <w:marLeft w:val="0"/>
                  <w:marRight w:val="0"/>
                  <w:marTop w:val="0"/>
                  <w:marBottom w:val="0"/>
                  <w:divBdr>
                    <w:top w:val="none" w:sz="0" w:space="0" w:color="auto"/>
                    <w:left w:val="none" w:sz="0" w:space="0" w:color="auto"/>
                    <w:bottom w:val="none" w:sz="0" w:space="0" w:color="auto"/>
                    <w:right w:val="none" w:sz="0" w:space="0" w:color="auto"/>
                  </w:divBdr>
                </w:div>
              </w:divsChild>
            </w:div>
            <w:div w:id="519048446">
              <w:marLeft w:val="0"/>
              <w:marRight w:val="0"/>
              <w:marTop w:val="0"/>
              <w:marBottom w:val="0"/>
              <w:divBdr>
                <w:top w:val="none" w:sz="0" w:space="0" w:color="auto"/>
                <w:left w:val="none" w:sz="0" w:space="0" w:color="auto"/>
                <w:bottom w:val="none" w:sz="0" w:space="0" w:color="auto"/>
                <w:right w:val="none" w:sz="0" w:space="0" w:color="auto"/>
              </w:divBdr>
              <w:divsChild>
                <w:div w:id="97409731">
                  <w:marLeft w:val="0"/>
                  <w:marRight w:val="0"/>
                  <w:marTop w:val="0"/>
                  <w:marBottom w:val="0"/>
                  <w:divBdr>
                    <w:top w:val="none" w:sz="0" w:space="0" w:color="auto"/>
                    <w:left w:val="none" w:sz="0" w:space="0" w:color="auto"/>
                    <w:bottom w:val="none" w:sz="0" w:space="0" w:color="auto"/>
                    <w:right w:val="none" w:sz="0" w:space="0" w:color="auto"/>
                  </w:divBdr>
                </w:div>
              </w:divsChild>
            </w:div>
            <w:div w:id="546990599">
              <w:marLeft w:val="0"/>
              <w:marRight w:val="0"/>
              <w:marTop w:val="0"/>
              <w:marBottom w:val="0"/>
              <w:divBdr>
                <w:top w:val="none" w:sz="0" w:space="0" w:color="auto"/>
                <w:left w:val="none" w:sz="0" w:space="0" w:color="auto"/>
                <w:bottom w:val="none" w:sz="0" w:space="0" w:color="auto"/>
                <w:right w:val="none" w:sz="0" w:space="0" w:color="auto"/>
              </w:divBdr>
              <w:divsChild>
                <w:div w:id="2091535393">
                  <w:marLeft w:val="0"/>
                  <w:marRight w:val="0"/>
                  <w:marTop w:val="0"/>
                  <w:marBottom w:val="0"/>
                  <w:divBdr>
                    <w:top w:val="none" w:sz="0" w:space="0" w:color="auto"/>
                    <w:left w:val="none" w:sz="0" w:space="0" w:color="auto"/>
                    <w:bottom w:val="none" w:sz="0" w:space="0" w:color="auto"/>
                    <w:right w:val="none" w:sz="0" w:space="0" w:color="auto"/>
                  </w:divBdr>
                </w:div>
              </w:divsChild>
            </w:div>
            <w:div w:id="273023452">
              <w:marLeft w:val="0"/>
              <w:marRight w:val="0"/>
              <w:marTop w:val="0"/>
              <w:marBottom w:val="0"/>
              <w:divBdr>
                <w:top w:val="none" w:sz="0" w:space="0" w:color="auto"/>
                <w:left w:val="none" w:sz="0" w:space="0" w:color="auto"/>
                <w:bottom w:val="none" w:sz="0" w:space="0" w:color="auto"/>
                <w:right w:val="none" w:sz="0" w:space="0" w:color="auto"/>
              </w:divBdr>
              <w:divsChild>
                <w:div w:id="727802066">
                  <w:marLeft w:val="0"/>
                  <w:marRight w:val="0"/>
                  <w:marTop w:val="0"/>
                  <w:marBottom w:val="0"/>
                  <w:divBdr>
                    <w:top w:val="none" w:sz="0" w:space="0" w:color="auto"/>
                    <w:left w:val="none" w:sz="0" w:space="0" w:color="auto"/>
                    <w:bottom w:val="none" w:sz="0" w:space="0" w:color="auto"/>
                    <w:right w:val="none" w:sz="0" w:space="0" w:color="auto"/>
                  </w:divBdr>
                </w:div>
              </w:divsChild>
            </w:div>
            <w:div w:id="1462923050">
              <w:marLeft w:val="0"/>
              <w:marRight w:val="0"/>
              <w:marTop w:val="0"/>
              <w:marBottom w:val="0"/>
              <w:divBdr>
                <w:top w:val="none" w:sz="0" w:space="0" w:color="auto"/>
                <w:left w:val="none" w:sz="0" w:space="0" w:color="auto"/>
                <w:bottom w:val="none" w:sz="0" w:space="0" w:color="auto"/>
                <w:right w:val="none" w:sz="0" w:space="0" w:color="auto"/>
              </w:divBdr>
              <w:divsChild>
                <w:div w:id="1250311455">
                  <w:marLeft w:val="0"/>
                  <w:marRight w:val="0"/>
                  <w:marTop w:val="0"/>
                  <w:marBottom w:val="0"/>
                  <w:divBdr>
                    <w:top w:val="none" w:sz="0" w:space="0" w:color="auto"/>
                    <w:left w:val="none" w:sz="0" w:space="0" w:color="auto"/>
                    <w:bottom w:val="none" w:sz="0" w:space="0" w:color="auto"/>
                    <w:right w:val="none" w:sz="0" w:space="0" w:color="auto"/>
                  </w:divBdr>
                </w:div>
              </w:divsChild>
            </w:div>
            <w:div w:id="486094129">
              <w:marLeft w:val="0"/>
              <w:marRight w:val="0"/>
              <w:marTop w:val="0"/>
              <w:marBottom w:val="0"/>
              <w:divBdr>
                <w:top w:val="none" w:sz="0" w:space="0" w:color="auto"/>
                <w:left w:val="none" w:sz="0" w:space="0" w:color="auto"/>
                <w:bottom w:val="none" w:sz="0" w:space="0" w:color="auto"/>
                <w:right w:val="none" w:sz="0" w:space="0" w:color="auto"/>
              </w:divBdr>
              <w:divsChild>
                <w:div w:id="1123579419">
                  <w:marLeft w:val="0"/>
                  <w:marRight w:val="0"/>
                  <w:marTop w:val="0"/>
                  <w:marBottom w:val="0"/>
                  <w:divBdr>
                    <w:top w:val="none" w:sz="0" w:space="0" w:color="auto"/>
                    <w:left w:val="none" w:sz="0" w:space="0" w:color="auto"/>
                    <w:bottom w:val="none" w:sz="0" w:space="0" w:color="auto"/>
                    <w:right w:val="none" w:sz="0" w:space="0" w:color="auto"/>
                  </w:divBdr>
                </w:div>
              </w:divsChild>
            </w:div>
            <w:div w:id="1431394273">
              <w:marLeft w:val="0"/>
              <w:marRight w:val="0"/>
              <w:marTop w:val="0"/>
              <w:marBottom w:val="0"/>
              <w:divBdr>
                <w:top w:val="none" w:sz="0" w:space="0" w:color="auto"/>
                <w:left w:val="none" w:sz="0" w:space="0" w:color="auto"/>
                <w:bottom w:val="none" w:sz="0" w:space="0" w:color="auto"/>
                <w:right w:val="none" w:sz="0" w:space="0" w:color="auto"/>
              </w:divBdr>
              <w:divsChild>
                <w:div w:id="1084760799">
                  <w:marLeft w:val="0"/>
                  <w:marRight w:val="0"/>
                  <w:marTop w:val="0"/>
                  <w:marBottom w:val="0"/>
                  <w:divBdr>
                    <w:top w:val="none" w:sz="0" w:space="0" w:color="auto"/>
                    <w:left w:val="none" w:sz="0" w:space="0" w:color="auto"/>
                    <w:bottom w:val="none" w:sz="0" w:space="0" w:color="auto"/>
                    <w:right w:val="none" w:sz="0" w:space="0" w:color="auto"/>
                  </w:divBdr>
                </w:div>
              </w:divsChild>
            </w:div>
            <w:div w:id="1027102870">
              <w:marLeft w:val="0"/>
              <w:marRight w:val="0"/>
              <w:marTop w:val="0"/>
              <w:marBottom w:val="0"/>
              <w:divBdr>
                <w:top w:val="none" w:sz="0" w:space="0" w:color="auto"/>
                <w:left w:val="none" w:sz="0" w:space="0" w:color="auto"/>
                <w:bottom w:val="none" w:sz="0" w:space="0" w:color="auto"/>
                <w:right w:val="none" w:sz="0" w:space="0" w:color="auto"/>
              </w:divBdr>
              <w:divsChild>
                <w:div w:id="1947038309">
                  <w:marLeft w:val="0"/>
                  <w:marRight w:val="0"/>
                  <w:marTop w:val="0"/>
                  <w:marBottom w:val="0"/>
                  <w:divBdr>
                    <w:top w:val="none" w:sz="0" w:space="0" w:color="auto"/>
                    <w:left w:val="none" w:sz="0" w:space="0" w:color="auto"/>
                    <w:bottom w:val="none" w:sz="0" w:space="0" w:color="auto"/>
                    <w:right w:val="none" w:sz="0" w:space="0" w:color="auto"/>
                  </w:divBdr>
                </w:div>
              </w:divsChild>
            </w:div>
            <w:div w:id="990014924">
              <w:marLeft w:val="0"/>
              <w:marRight w:val="0"/>
              <w:marTop w:val="0"/>
              <w:marBottom w:val="0"/>
              <w:divBdr>
                <w:top w:val="none" w:sz="0" w:space="0" w:color="auto"/>
                <w:left w:val="none" w:sz="0" w:space="0" w:color="auto"/>
                <w:bottom w:val="none" w:sz="0" w:space="0" w:color="auto"/>
                <w:right w:val="none" w:sz="0" w:space="0" w:color="auto"/>
              </w:divBdr>
              <w:divsChild>
                <w:div w:id="338387543">
                  <w:marLeft w:val="0"/>
                  <w:marRight w:val="0"/>
                  <w:marTop w:val="0"/>
                  <w:marBottom w:val="0"/>
                  <w:divBdr>
                    <w:top w:val="none" w:sz="0" w:space="0" w:color="auto"/>
                    <w:left w:val="none" w:sz="0" w:space="0" w:color="auto"/>
                    <w:bottom w:val="none" w:sz="0" w:space="0" w:color="auto"/>
                    <w:right w:val="none" w:sz="0" w:space="0" w:color="auto"/>
                  </w:divBdr>
                </w:div>
              </w:divsChild>
            </w:div>
            <w:div w:id="559294142">
              <w:marLeft w:val="0"/>
              <w:marRight w:val="0"/>
              <w:marTop w:val="0"/>
              <w:marBottom w:val="0"/>
              <w:divBdr>
                <w:top w:val="none" w:sz="0" w:space="0" w:color="auto"/>
                <w:left w:val="none" w:sz="0" w:space="0" w:color="auto"/>
                <w:bottom w:val="none" w:sz="0" w:space="0" w:color="auto"/>
                <w:right w:val="none" w:sz="0" w:space="0" w:color="auto"/>
              </w:divBdr>
              <w:divsChild>
                <w:div w:id="1680157036">
                  <w:marLeft w:val="0"/>
                  <w:marRight w:val="0"/>
                  <w:marTop w:val="0"/>
                  <w:marBottom w:val="0"/>
                  <w:divBdr>
                    <w:top w:val="none" w:sz="0" w:space="0" w:color="auto"/>
                    <w:left w:val="none" w:sz="0" w:space="0" w:color="auto"/>
                    <w:bottom w:val="none" w:sz="0" w:space="0" w:color="auto"/>
                    <w:right w:val="none" w:sz="0" w:space="0" w:color="auto"/>
                  </w:divBdr>
                </w:div>
              </w:divsChild>
            </w:div>
            <w:div w:id="1515993060">
              <w:marLeft w:val="0"/>
              <w:marRight w:val="0"/>
              <w:marTop w:val="0"/>
              <w:marBottom w:val="0"/>
              <w:divBdr>
                <w:top w:val="none" w:sz="0" w:space="0" w:color="auto"/>
                <w:left w:val="none" w:sz="0" w:space="0" w:color="auto"/>
                <w:bottom w:val="none" w:sz="0" w:space="0" w:color="auto"/>
                <w:right w:val="none" w:sz="0" w:space="0" w:color="auto"/>
              </w:divBdr>
              <w:divsChild>
                <w:div w:id="1524592470">
                  <w:marLeft w:val="0"/>
                  <w:marRight w:val="0"/>
                  <w:marTop w:val="0"/>
                  <w:marBottom w:val="0"/>
                  <w:divBdr>
                    <w:top w:val="none" w:sz="0" w:space="0" w:color="auto"/>
                    <w:left w:val="none" w:sz="0" w:space="0" w:color="auto"/>
                    <w:bottom w:val="none" w:sz="0" w:space="0" w:color="auto"/>
                    <w:right w:val="none" w:sz="0" w:space="0" w:color="auto"/>
                  </w:divBdr>
                </w:div>
              </w:divsChild>
            </w:div>
            <w:div w:id="1657106783">
              <w:marLeft w:val="0"/>
              <w:marRight w:val="0"/>
              <w:marTop w:val="0"/>
              <w:marBottom w:val="0"/>
              <w:divBdr>
                <w:top w:val="none" w:sz="0" w:space="0" w:color="auto"/>
                <w:left w:val="none" w:sz="0" w:space="0" w:color="auto"/>
                <w:bottom w:val="none" w:sz="0" w:space="0" w:color="auto"/>
                <w:right w:val="none" w:sz="0" w:space="0" w:color="auto"/>
              </w:divBdr>
              <w:divsChild>
                <w:div w:id="1217013261">
                  <w:marLeft w:val="0"/>
                  <w:marRight w:val="0"/>
                  <w:marTop w:val="0"/>
                  <w:marBottom w:val="0"/>
                  <w:divBdr>
                    <w:top w:val="none" w:sz="0" w:space="0" w:color="auto"/>
                    <w:left w:val="none" w:sz="0" w:space="0" w:color="auto"/>
                    <w:bottom w:val="none" w:sz="0" w:space="0" w:color="auto"/>
                    <w:right w:val="none" w:sz="0" w:space="0" w:color="auto"/>
                  </w:divBdr>
                </w:div>
              </w:divsChild>
            </w:div>
            <w:div w:id="1641424135">
              <w:marLeft w:val="0"/>
              <w:marRight w:val="0"/>
              <w:marTop w:val="0"/>
              <w:marBottom w:val="0"/>
              <w:divBdr>
                <w:top w:val="none" w:sz="0" w:space="0" w:color="auto"/>
                <w:left w:val="none" w:sz="0" w:space="0" w:color="auto"/>
                <w:bottom w:val="none" w:sz="0" w:space="0" w:color="auto"/>
                <w:right w:val="none" w:sz="0" w:space="0" w:color="auto"/>
              </w:divBdr>
              <w:divsChild>
                <w:div w:id="1858810262">
                  <w:marLeft w:val="0"/>
                  <w:marRight w:val="0"/>
                  <w:marTop w:val="0"/>
                  <w:marBottom w:val="0"/>
                  <w:divBdr>
                    <w:top w:val="none" w:sz="0" w:space="0" w:color="auto"/>
                    <w:left w:val="none" w:sz="0" w:space="0" w:color="auto"/>
                    <w:bottom w:val="none" w:sz="0" w:space="0" w:color="auto"/>
                    <w:right w:val="none" w:sz="0" w:space="0" w:color="auto"/>
                  </w:divBdr>
                </w:div>
              </w:divsChild>
            </w:div>
            <w:div w:id="1928882893">
              <w:marLeft w:val="0"/>
              <w:marRight w:val="0"/>
              <w:marTop w:val="0"/>
              <w:marBottom w:val="0"/>
              <w:divBdr>
                <w:top w:val="none" w:sz="0" w:space="0" w:color="auto"/>
                <w:left w:val="none" w:sz="0" w:space="0" w:color="auto"/>
                <w:bottom w:val="none" w:sz="0" w:space="0" w:color="auto"/>
                <w:right w:val="none" w:sz="0" w:space="0" w:color="auto"/>
              </w:divBdr>
              <w:divsChild>
                <w:div w:id="318004223">
                  <w:marLeft w:val="0"/>
                  <w:marRight w:val="0"/>
                  <w:marTop w:val="0"/>
                  <w:marBottom w:val="0"/>
                  <w:divBdr>
                    <w:top w:val="none" w:sz="0" w:space="0" w:color="auto"/>
                    <w:left w:val="none" w:sz="0" w:space="0" w:color="auto"/>
                    <w:bottom w:val="none" w:sz="0" w:space="0" w:color="auto"/>
                    <w:right w:val="none" w:sz="0" w:space="0" w:color="auto"/>
                  </w:divBdr>
                </w:div>
              </w:divsChild>
            </w:div>
            <w:div w:id="738985460">
              <w:marLeft w:val="0"/>
              <w:marRight w:val="0"/>
              <w:marTop w:val="0"/>
              <w:marBottom w:val="0"/>
              <w:divBdr>
                <w:top w:val="none" w:sz="0" w:space="0" w:color="auto"/>
                <w:left w:val="none" w:sz="0" w:space="0" w:color="auto"/>
                <w:bottom w:val="none" w:sz="0" w:space="0" w:color="auto"/>
                <w:right w:val="none" w:sz="0" w:space="0" w:color="auto"/>
              </w:divBdr>
              <w:divsChild>
                <w:div w:id="1609045738">
                  <w:marLeft w:val="0"/>
                  <w:marRight w:val="0"/>
                  <w:marTop w:val="0"/>
                  <w:marBottom w:val="0"/>
                  <w:divBdr>
                    <w:top w:val="none" w:sz="0" w:space="0" w:color="auto"/>
                    <w:left w:val="none" w:sz="0" w:space="0" w:color="auto"/>
                    <w:bottom w:val="none" w:sz="0" w:space="0" w:color="auto"/>
                    <w:right w:val="none" w:sz="0" w:space="0" w:color="auto"/>
                  </w:divBdr>
                </w:div>
              </w:divsChild>
            </w:div>
            <w:div w:id="438182509">
              <w:marLeft w:val="0"/>
              <w:marRight w:val="0"/>
              <w:marTop w:val="0"/>
              <w:marBottom w:val="0"/>
              <w:divBdr>
                <w:top w:val="none" w:sz="0" w:space="0" w:color="auto"/>
                <w:left w:val="none" w:sz="0" w:space="0" w:color="auto"/>
                <w:bottom w:val="none" w:sz="0" w:space="0" w:color="auto"/>
                <w:right w:val="none" w:sz="0" w:space="0" w:color="auto"/>
              </w:divBdr>
              <w:divsChild>
                <w:div w:id="1546328386">
                  <w:marLeft w:val="0"/>
                  <w:marRight w:val="0"/>
                  <w:marTop w:val="0"/>
                  <w:marBottom w:val="0"/>
                  <w:divBdr>
                    <w:top w:val="none" w:sz="0" w:space="0" w:color="auto"/>
                    <w:left w:val="none" w:sz="0" w:space="0" w:color="auto"/>
                    <w:bottom w:val="none" w:sz="0" w:space="0" w:color="auto"/>
                    <w:right w:val="none" w:sz="0" w:space="0" w:color="auto"/>
                  </w:divBdr>
                </w:div>
              </w:divsChild>
            </w:div>
            <w:div w:id="1741755671">
              <w:marLeft w:val="0"/>
              <w:marRight w:val="0"/>
              <w:marTop w:val="0"/>
              <w:marBottom w:val="0"/>
              <w:divBdr>
                <w:top w:val="none" w:sz="0" w:space="0" w:color="auto"/>
                <w:left w:val="none" w:sz="0" w:space="0" w:color="auto"/>
                <w:bottom w:val="none" w:sz="0" w:space="0" w:color="auto"/>
                <w:right w:val="none" w:sz="0" w:space="0" w:color="auto"/>
              </w:divBdr>
              <w:divsChild>
                <w:div w:id="1187981187">
                  <w:marLeft w:val="0"/>
                  <w:marRight w:val="0"/>
                  <w:marTop w:val="0"/>
                  <w:marBottom w:val="0"/>
                  <w:divBdr>
                    <w:top w:val="none" w:sz="0" w:space="0" w:color="auto"/>
                    <w:left w:val="none" w:sz="0" w:space="0" w:color="auto"/>
                    <w:bottom w:val="none" w:sz="0" w:space="0" w:color="auto"/>
                    <w:right w:val="none" w:sz="0" w:space="0" w:color="auto"/>
                  </w:divBdr>
                </w:div>
              </w:divsChild>
            </w:div>
            <w:div w:id="1523471428">
              <w:marLeft w:val="0"/>
              <w:marRight w:val="0"/>
              <w:marTop w:val="0"/>
              <w:marBottom w:val="0"/>
              <w:divBdr>
                <w:top w:val="none" w:sz="0" w:space="0" w:color="auto"/>
                <w:left w:val="none" w:sz="0" w:space="0" w:color="auto"/>
                <w:bottom w:val="none" w:sz="0" w:space="0" w:color="auto"/>
                <w:right w:val="none" w:sz="0" w:space="0" w:color="auto"/>
              </w:divBdr>
              <w:divsChild>
                <w:div w:id="661810650">
                  <w:marLeft w:val="0"/>
                  <w:marRight w:val="0"/>
                  <w:marTop w:val="0"/>
                  <w:marBottom w:val="0"/>
                  <w:divBdr>
                    <w:top w:val="none" w:sz="0" w:space="0" w:color="auto"/>
                    <w:left w:val="none" w:sz="0" w:space="0" w:color="auto"/>
                    <w:bottom w:val="none" w:sz="0" w:space="0" w:color="auto"/>
                    <w:right w:val="none" w:sz="0" w:space="0" w:color="auto"/>
                  </w:divBdr>
                </w:div>
              </w:divsChild>
            </w:div>
            <w:div w:id="2013946040">
              <w:marLeft w:val="0"/>
              <w:marRight w:val="0"/>
              <w:marTop w:val="0"/>
              <w:marBottom w:val="0"/>
              <w:divBdr>
                <w:top w:val="none" w:sz="0" w:space="0" w:color="auto"/>
                <w:left w:val="none" w:sz="0" w:space="0" w:color="auto"/>
                <w:bottom w:val="none" w:sz="0" w:space="0" w:color="auto"/>
                <w:right w:val="none" w:sz="0" w:space="0" w:color="auto"/>
              </w:divBdr>
              <w:divsChild>
                <w:div w:id="9774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9260">
          <w:marLeft w:val="0"/>
          <w:marRight w:val="0"/>
          <w:marTop w:val="0"/>
          <w:marBottom w:val="0"/>
          <w:divBdr>
            <w:top w:val="none" w:sz="0" w:space="0" w:color="auto"/>
            <w:left w:val="none" w:sz="0" w:space="0" w:color="auto"/>
            <w:bottom w:val="none" w:sz="0" w:space="0" w:color="auto"/>
            <w:right w:val="none" w:sz="0" w:space="0" w:color="auto"/>
          </w:divBdr>
          <w:divsChild>
            <w:div w:id="1065449916">
              <w:marLeft w:val="0"/>
              <w:marRight w:val="0"/>
              <w:marTop w:val="0"/>
              <w:marBottom w:val="0"/>
              <w:divBdr>
                <w:top w:val="none" w:sz="0" w:space="0" w:color="auto"/>
                <w:left w:val="none" w:sz="0" w:space="0" w:color="auto"/>
                <w:bottom w:val="none" w:sz="0" w:space="0" w:color="auto"/>
                <w:right w:val="none" w:sz="0" w:space="0" w:color="auto"/>
              </w:divBdr>
              <w:divsChild>
                <w:div w:id="107509785">
                  <w:marLeft w:val="0"/>
                  <w:marRight w:val="0"/>
                  <w:marTop w:val="0"/>
                  <w:marBottom w:val="0"/>
                  <w:divBdr>
                    <w:top w:val="none" w:sz="0" w:space="0" w:color="auto"/>
                    <w:left w:val="none" w:sz="0" w:space="0" w:color="auto"/>
                    <w:bottom w:val="none" w:sz="0" w:space="0" w:color="auto"/>
                    <w:right w:val="none" w:sz="0" w:space="0" w:color="auto"/>
                  </w:divBdr>
                  <w:divsChild>
                    <w:div w:id="591859603">
                      <w:marLeft w:val="0"/>
                      <w:marRight w:val="0"/>
                      <w:marTop w:val="0"/>
                      <w:marBottom w:val="0"/>
                      <w:divBdr>
                        <w:top w:val="none" w:sz="0" w:space="0" w:color="auto"/>
                        <w:left w:val="none" w:sz="0" w:space="0" w:color="auto"/>
                        <w:bottom w:val="none" w:sz="0" w:space="0" w:color="auto"/>
                        <w:right w:val="none" w:sz="0" w:space="0" w:color="auto"/>
                      </w:divBdr>
                    </w:div>
                  </w:divsChild>
                </w:div>
                <w:div w:id="1671178483">
                  <w:marLeft w:val="0"/>
                  <w:marRight w:val="0"/>
                  <w:marTop w:val="0"/>
                  <w:marBottom w:val="0"/>
                  <w:divBdr>
                    <w:top w:val="none" w:sz="0" w:space="0" w:color="auto"/>
                    <w:left w:val="none" w:sz="0" w:space="0" w:color="auto"/>
                    <w:bottom w:val="none" w:sz="0" w:space="0" w:color="auto"/>
                    <w:right w:val="none" w:sz="0" w:space="0" w:color="auto"/>
                  </w:divBdr>
                  <w:divsChild>
                    <w:div w:id="2001696085">
                      <w:marLeft w:val="0"/>
                      <w:marRight w:val="0"/>
                      <w:marTop w:val="0"/>
                      <w:marBottom w:val="0"/>
                      <w:divBdr>
                        <w:top w:val="none" w:sz="0" w:space="0" w:color="auto"/>
                        <w:left w:val="none" w:sz="0" w:space="0" w:color="auto"/>
                        <w:bottom w:val="none" w:sz="0" w:space="0" w:color="auto"/>
                        <w:right w:val="none" w:sz="0" w:space="0" w:color="auto"/>
                      </w:divBdr>
                    </w:div>
                  </w:divsChild>
                </w:div>
                <w:div w:id="1574897416">
                  <w:marLeft w:val="0"/>
                  <w:marRight w:val="0"/>
                  <w:marTop w:val="0"/>
                  <w:marBottom w:val="0"/>
                  <w:divBdr>
                    <w:top w:val="none" w:sz="0" w:space="0" w:color="auto"/>
                    <w:left w:val="none" w:sz="0" w:space="0" w:color="auto"/>
                    <w:bottom w:val="none" w:sz="0" w:space="0" w:color="auto"/>
                    <w:right w:val="none" w:sz="0" w:space="0" w:color="auto"/>
                  </w:divBdr>
                  <w:divsChild>
                    <w:div w:id="96370542">
                      <w:marLeft w:val="0"/>
                      <w:marRight w:val="0"/>
                      <w:marTop w:val="0"/>
                      <w:marBottom w:val="0"/>
                      <w:divBdr>
                        <w:top w:val="none" w:sz="0" w:space="0" w:color="auto"/>
                        <w:left w:val="none" w:sz="0" w:space="0" w:color="auto"/>
                        <w:bottom w:val="none" w:sz="0" w:space="0" w:color="auto"/>
                        <w:right w:val="none" w:sz="0" w:space="0" w:color="auto"/>
                      </w:divBdr>
                    </w:div>
                  </w:divsChild>
                </w:div>
                <w:div w:id="1924533640">
                  <w:marLeft w:val="0"/>
                  <w:marRight w:val="0"/>
                  <w:marTop w:val="0"/>
                  <w:marBottom w:val="0"/>
                  <w:divBdr>
                    <w:top w:val="none" w:sz="0" w:space="0" w:color="auto"/>
                    <w:left w:val="none" w:sz="0" w:space="0" w:color="auto"/>
                    <w:bottom w:val="none" w:sz="0" w:space="0" w:color="auto"/>
                    <w:right w:val="none" w:sz="0" w:space="0" w:color="auto"/>
                  </w:divBdr>
                  <w:divsChild>
                    <w:div w:id="1384793756">
                      <w:marLeft w:val="0"/>
                      <w:marRight w:val="0"/>
                      <w:marTop w:val="0"/>
                      <w:marBottom w:val="0"/>
                      <w:divBdr>
                        <w:top w:val="none" w:sz="0" w:space="0" w:color="auto"/>
                        <w:left w:val="none" w:sz="0" w:space="0" w:color="auto"/>
                        <w:bottom w:val="none" w:sz="0" w:space="0" w:color="auto"/>
                        <w:right w:val="none" w:sz="0" w:space="0" w:color="auto"/>
                      </w:divBdr>
                    </w:div>
                  </w:divsChild>
                </w:div>
                <w:div w:id="966201720">
                  <w:marLeft w:val="0"/>
                  <w:marRight w:val="0"/>
                  <w:marTop w:val="0"/>
                  <w:marBottom w:val="0"/>
                  <w:divBdr>
                    <w:top w:val="none" w:sz="0" w:space="0" w:color="auto"/>
                    <w:left w:val="none" w:sz="0" w:space="0" w:color="auto"/>
                    <w:bottom w:val="none" w:sz="0" w:space="0" w:color="auto"/>
                    <w:right w:val="none" w:sz="0" w:space="0" w:color="auto"/>
                  </w:divBdr>
                  <w:divsChild>
                    <w:div w:id="888416921">
                      <w:marLeft w:val="0"/>
                      <w:marRight w:val="0"/>
                      <w:marTop w:val="0"/>
                      <w:marBottom w:val="0"/>
                      <w:divBdr>
                        <w:top w:val="none" w:sz="0" w:space="0" w:color="auto"/>
                        <w:left w:val="none" w:sz="0" w:space="0" w:color="auto"/>
                        <w:bottom w:val="none" w:sz="0" w:space="0" w:color="auto"/>
                        <w:right w:val="none" w:sz="0" w:space="0" w:color="auto"/>
                      </w:divBdr>
                    </w:div>
                  </w:divsChild>
                </w:div>
                <w:div w:id="809248902">
                  <w:marLeft w:val="0"/>
                  <w:marRight w:val="0"/>
                  <w:marTop w:val="0"/>
                  <w:marBottom w:val="0"/>
                  <w:divBdr>
                    <w:top w:val="none" w:sz="0" w:space="0" w:color="auto"/>
                    <w:left w:val="none" w:sz="0" w:space="0" w:color="auto"/>
                    <w:bottom w:val="none" w:sz="0" w:space="0" w:color="auto"/>
                    <w:right w:val="none" w:sz="0" w:space="0" w:color="auto"/>
                  </w:divBdr>
                  <w:divsChild>
                    <w:div w:id="1080442976">
                      <w:marLeft w:val="0"/>
                      <w:marRight w:val="0"/>
                      <w:marTop w:val="0"/>
                      <w:marBottom w:val="0"/>
                      <w:divBdr>
                        <w:top w:val="none" w:sz="0" w:space="0" w:color="auto"/>
                        <w:left w:val="none" w:sz="0" w:space="0" w:color="auto"/>
                        <w:bottom w:val="none" w:sz="0" w:space="0" w:color="auto"/>
                        <w:right w:val="none" w:sz="0" w:space="0" w:color="auto"/>
                      </w:divBdr>
                    </w:div>
                  </w:divsChild>
                </w:div>
                <w:div w:id="490219254">
                  <w:marLeft w:val="0"/>
                  <w:marRight w:val="0"/>
                  <w:marTop w:val="0"/>
                  <w:marBottom w:val="0"/>
                  <w:divBdr>
                    <w:top w:val="none" w:sz="0" w:space="0" w:color="auto"/>
                    <w:left w:val="none" w:sz="0" w:space="0" w:color="auto"/>
                    <w:bottom w:val="none" w:sz="0" w:space="0" w:color="auto"/>
                    <w:right w:val="none" w:sz="0" w:space="0" w:color="auto"/>
                  </w:divBdr>
                  <w:divsChild>
                    <w:div w:id="646279403">
                      <w:marLeft w:val="0"/>
                      <w:marRight w:val="0"/>
                      <w:marTop w:val="0"/>
                      <w:marBottom w:val="0"/>
                      <w:divBdr>
                        <w:top w:val="none" w:sz="0" w:space="0" w:color="auto"/>
                        <w:left w:val="none" w:sz="0" w:space="0" w:color="auto"/>
                        <w:bottom w:val="none" w:sz="0" w:space="0" w:color="auto"/>
                        <w:right w:val="none" w:sz="0" w:space="0" w:color="auto"/>
                      </w:divBdr>
                    </w:div>
                  </w:divsChild>
                </w:div>
                <w:div w:id="71586176">
                  <w:marLeft w:val="0"/>
                  <w:marRight w:val="0"/>
                  <w:marTop w:val="0"/>
                  <w:marBottom w:val="0"/>
                  <w:divBdr>
                    <w:top w:val="none" w:sz="0" w:space="0" w:color="auto"/>
                    <w:left w:val="none" w:sz="0" w:space="0" w:color="auto"/>
                    <w:bottom w:val="none" w:sz="0" w:space="0" w:color="auto"/>
                    <w:right w:val="none" w:sz="0" w:space="0" w:color="auto"/>
                  </w:divBdr>
                  <w:divsChild>
                    <w:div w:id="1284385702">
                      <w:marLeft w:val="0"/>
                      <w:marRight w:val="0"/>
                      <w:marTop w:val="0"/>
                      <w:marBottom w:val="0"/>
                      <w:divBdr>
                        <w:top w:val="none" w:sz="0" w:space="0" w:color="auto"/>
                        <w:left w:val="none" w:sz="0" w:space="0" w:color="auto"/>
                        <w:bottom w:val="none" w:sz="0" w:space="0" w:color="auto"/>
                        <w:right w:val="none" w:sz="0" w:space="0" w:color="auto"/>
                      </w:divBdr>
                    </w:div>
                  </w:divsChild>
                </w:div>
                <w:div w:id="2066030442">
                  <w:marLeft w:val="0"/>
                  <w:marRight w:val="0"/>
                  <w:marTop w:val="0"/>
                  <w:marBottom w:val="0"/>
                  <w:divBdr>
                    <w:top w:val="none" w:sz="0" w:space="0" w:color="auto"/>
                    <w:left w:val="none" w:sz="0" w:space="0" w:color="auto"/>
                    <w:bottom w:val="none" w:sz="0" w:space="0" w:color="auto"/>
                    <w:right w:val="none" w:sz="0" w:space="0" w:color="auto"/>
                  </w:divBdr>
                  <w:divsChild>
                    <w:div w:id="1200240327">
                      <w:marLeft w:val="0"/>
                      <w:marRight w:val="0"/>
                      <w:marTop w:val="0"/>
                      <w:marBottom w:val="0"/>
                      <w:divBdr>
                        <w:top w:val="none" w:sz="0" w:space="0" w:color="auto"/>
                        <w:left w:val="none" w:sz="0" w:space="0" w:color="auto"/>
                        <w:bottom w:val="none" w:sz="0" w:space="0" w:color="auto"/>
                        <w:right w:val="none" w:sz="0" w:space="0" w:color="auto"/>
                      </w:divBdr>
                    </w:div>
                  </w:divsChild>
                </w:div>
                <w:div w:id="1200320059">
                  <w:marLeft w:val="0"/>
                  <w:marRight w:val="0"/>
                  <w:marTop w:val="0"/>
                  <w:marBottom w:val="0"/>
                  <w:divBdr>
                    <w:top w:val="none" w:sz="0" w:space="0" w:color="auto"/>
                    <w:left w:val="none" w:sz="0" w:space="0" w:color="auto"/>
                    <w:bottom w:val="none" w:sz="0" w:space="0" w:color="auto"/>
                    <w:right w:val="none" w:sz="0" w:space="0" w:color="auto"/>
                  </w:divBdr>
                  <w:divsChild>
                    <w:div w:id="835077523">
                      <w:marLeft w:val="0"/>
                      <w:marRight w:val="0"/>
                      <w:marTop w:val="0"/>
                      <w:marBottom w:val="0"/>
                      <w:divBdr>
                        <w:top w:val="none" w:sz="0" w:space="0" w:color="auto"/>
                        <w:left w:val="none" w:sz="0" w:space="0" w:color="auto"/>
                        <w:bottom w:val="none" w:sz="0" w:space="0" w:color="auto"/>
                        <w:right w:val="none" w:sz="0" w:space="0" w:color="auto"/>
                      </w:divBdr>
                    </w:div>
                  </w:divsChild>
                </w:div>
                <w:div w:id="615451871">
                  <w:marLeft w:val="0"/>
                  <w:marRight w:val="0"/>
                  <w:marTop w:val="0"/>
                  <w:marBottom w:val="0"/>
                  <w:divBdr>
                    <w:top w:val="none" w:sz="0" w:space="0" w:color="auto"/>
                    <w:left w:val="none" w:sz="0" w:space="0" w:color="auto"/>
                    <w:bottom w:val="none" w:sz="0" w:space="0" w:color="auto"/>
                    <w:right w:val="none" w:sz="0" w:space="0" w:color="auto"/>
                  </w:divBdr>
                  <w:divsChild>
                    <w:div w:id="2070572898">
                      <w:marLeft w:val="0"/>
                      <w:marRight w:val="0"/>
                      <w:marTop w:val="0"/>
                      <w:marBottom w:val="0"/>
                      <w:divBdr>
                        <w:top w:val="none" w:sz="0" w:space="0" w:color="auto"/>
                        <w:left w:val="none" w:sz="0" w:space="0" w:color="auto"/>
                        <w:bottom w:val="none" w:sz="0" w:space="0" w:color="auto"/>
                        <w:right w:val="none" w:sz="0" w:space="0" w:color="auto"/>
                      </w:divBdr>
                    </w:div>
                  </w:divsChild>
                </w:div>
                <w:div w:id="781195529">
                  <w:marLeft w:val="0"/>
                  <w:marRight w:val="0"/>
                  <w:marTop w:val="0"/>
                  <w:marBottom w:val="0"/>
                  <w:divBdr>
                    <w:top w:val="none" w:sz="0" w:space="0" w:color="auto"/>
                    <w:left w:val="none" w:sz="0" w:space="0" w:color="auto"/>
                    <w:bottom w:val="none" w:sz="0" w:space="0" w:color="auto"/>
                    <w:right w:val="none" w:sz="0" w:space="0" w:color="auto"/>
                  </w:divBdr>
                  <w:divsChild>
                    <w:div w:id="1607080763">
                      <w:marLeft w:val="0"/>
                      <w:marRight w:val="0"/>
                      <w:marTop w:val="0"/>
                      <w:marBottom w:val="0"/>
                      <w:divBdr>
                        <w:top w:val="none" w:sz="0" w:space="0" w:color="auto"/>
                        <w:left w:val="none" w:sz="0" w:space="0" w:color="auto"/>
                        <w:bottom w:val="none" w:sz="0" w:space="0" w:color="auto"/>
                        <w:right w:val="none" w:sz="0" w:space="0" w:color="auto"/>
                      </w:divBdr>
                    </w:div>
                  </w:divsChild>
                </w:div>
                <w:div w:id="1699891269">
                  <w:marLeft w:val="0"/>
                  <w:marRight w:val="0"/>
                  <w:marTop w:val="0"/>
                  <w:marBottom w:val="0"/>
                  <w:divBdr>
                    <w:top w:val="none" w:sz="0" w:space="0" w:color="auto"/>
                    <w:left w:val="none" w:sz="0" w:space="0" w:color="auto"/>
                    <w:bottom w:val="none" w:sz="0" w:space="0" w:color="auto"/>
                    <w:right w:val="none" w:sz="0" w:space="0" w:color="auto"/>
                  </w:divBdr>
                  <w:divsChild>
                    <w:div w:id="2068529639">
                      <w:marLeft w:val="0"/>
                      <w:marRight w:val="0"/>
                      <w:marTop w:val="0"/>
                      <w:marBottom w:val="0"/>
                      <w:divBdr>
                        <w:top w:val="none" w:sz="0" w:space="0" w:color="auto"/>
                        <w:left w:val="none" w:sz="0" w:space="0" w:color="auto"/>
                        <w:bottom w:val="none" w:sz="0" w:space="0" w:color="auto"/>
                        <w:right w:val="none" w:sz="0" w:space="0" w:color="auto"/>
                      </w:divBdr>
                    </w:div>
                  </w:divsChild>
                </w:div>
                <w:div w:id="1923683373">
                  <w:marLeft w:val="0"/>
                  <w:marRight w:val="0"/>
                  <w:marTop w:val="0"/>
                  <w:marBottom w:val="0"/>
                  <w:divBdr>
                    <w:top w:val="none" w:sz="0" w:space="0" w:color="auto"/>
                    <w:left w:val="none" w:sz="0" w:space="0" w:color="auto"/>
                    <w:bottom w:val="none" w:sz="0" w:space="0" w:color="auto"/>
                    <w:right w:val="none" w:sz="0" w:space="0" w:color="auto"/>
                  </w:divBdr>
                  <w:divsChild>
                    <w:div w:id="555580671">
                      <w:marLeft w:val="0"/>
                      <w:marRight w:val="0"/>
                      <w:marTop w:val="0"/>
                      <w:marBottom w:val="0"/>
                      <w:divBdr>
                        <w:top w:val="none" w:sz="0" w:space="0" w:color="auto"/>
                        <w:left w:val="none" w:sz="0" w:space="0" w:color="auto"/>
                        <w:bottom w:val="none" w:sz="0" w:space="0" w:color="auto"/>
                        <w:right w:val="none" w:sz="0" w:space="0" w:color="auto"/>
                      </w:divBdr>
                    </w:div>
                  </w:divsChild>
                </w:div>
                <w:div w:id="462777006">
                  <w:marLeft w:val="0"/>
                  <w:marRight w:val="0"/>
                  <w:marTop w:val="0"/>
                  <w:marBottom w:val="0"/>
                  <w:divBdr>
                    <w:top w:val="none" w:sz="0" w:space="0" w:color="auto"/>
                    <w:left w:val="none" w:sz="0" w:space="0" w:color="auto"/>
                    <w:bottom w:val="none" w:sz="0" w:space="0" w:color="auto"/>
                    <w:right w:val="none" w:sz="0" w:space="0" w:color="auto"/>
                  </w:divBdr>
                  <w:divsChild>
                    <w:div w:id="208147421">
                      <w:marLeft w:val="0"/>
                      <w:marRight w:val="0"/>
                      <w:marTop w:val="0"/>
                      <w:marBottom w:val="0"/>
                      <w:divBdr>
                        <w:top w:val="none" w:sz="0" w:space="0" w:color="auto"/>
                        <w:left w:val="none" w:sz="0" w:space="0" w:color="auto"/>
                        <w:bottom w:val="none" w:sz="0" w:space="0" w:color="auto"/>
                        <w:right w:val="none" w:sz="0" w:space="0" w:color="auto"/>
                      </w:divBdr>
                    </w:div>
                  </w:divsChild>
                </w:div>
                <w:div w:id="1032918388">
                  <w:marLeft w:val="0"/>
                  <w:marRight w:val="0"/>
                  <w:marTop w:val="0"/>
                  <w:marBottom w:val="0"/>
                  <w:divBdr>
                    <w:top w:val="none" w:sz="0" w:space="0" w:color="auto"/>
                    <w:left w:val="none" w:sz="0" w:space="0" w:color="auto"/>
                    <w:bottom w:val="none" w:sz="0" w:space="0" w:color="auto"/>
                    <w:right w:val="none" w:sz="0" w:space="0" w:color="auto"/>
                  </w:divBdr>
                  <w:divsChild>
                    <w:div w:id="1065183731">
                      <w:marLeft w:val="0"/>
                      <w:marRight w:val="0"/>
                      <w:marTop w:val="0"/>
                      <w:marBottom w:val="0"/>
                      <w:divBdr>
                        <w:top w:val="none" w:sz="0" w:space="0" w:color="auto"/>
                        <w:left w:val="none" w:sz="0" w:space="0" w:color="auto"/>
                        <w:bottom w:val="none" w:sz="0" w:space="0" w:color="auto"/>
                        <w:right w:val="none" w:sz="0" w:space="0" w:color="auto"/>
                      </w:divBdr>
                    </w:div>
                  </w:divsChild>
                </w:div>
                <w:div w:id="1638220171">
                  <w:marLeft w:val="0"/>
                  <w:marRight w:val="0"/>
                  <w:marTop w:val="0"/>
                  <w:marBottom w:val="0"/>
                  <w:divBdr>
                    <w:top w:val="none" w:sz="0" w:space="0" w:color="auto"/>
                    <w:left w:val="none" w:sz="0" w:space="0" w:color="auto"/>
                    <w:bottom w:val="none" w:sz="0" w:space="0" w:color="auto"/>
                    <w:right w:val="none" w:sz="0" w:space="0" w:color="auto"/>
                  </w:divBdr>
                  <w:divsChild>
                    <w:div w:id="386490704">
                      <w:marLeft w:val="0"/>
                      <w:marRight w:val="0"/>
                      <w:marTop w:val="0"/>
                      <w:marBottom w:val="0"/>
                      <w:divBdr>
                        <w:top w:val="none" w:sz="0" w:space="0" w:color="auto"/>
                        <w:left w:val="none" w:sz="0" w:space="0" w:color="auto"/>
                        <w:bottom w:val="none" w:sz="0" w:space="0" w:color="auto"/>
                        <w:right w:val="none" w:sz="0" w:space="0" w:color="auto"/>
                      </w:divBdr>
                    </w:div>
                  </w:divsChild>
                </w:div>
                <w:div w:id="507600064">
                  <w:marLeft w:val="0"/>
                  <w:marRight w:val="0"/>
                  <w:marTop w:val="0"/>
                  <w:marBottom w:val="0"/>
                  <w:divBdr>
                    <w:top w:val="none" w:sz="0" w:space="0" w:color="auto"/>
                    <w:left w:val="none" w:sz="0" w:space="0" w:color="auto"/>
                    <w:bottom w:val="none" w:sz="0" w:space="0" w:color="auto"/>
                    <w:right w:val="none" w:sz="0" w:space="0" w:color="auto"/>
                  </w:divBdr>
                  <w:divsChild>
                    <w:div w:id="37125239">
                      <w:marLeft w:val="0"/>
                      <w:marRight w:val="0"/>
                      <w:marTop w:val="0"/>
                      <w:marBottom w:val="0"/>
                      <w:divBdr>
                        <w:top w:val="none" w:sz="0" w:space="0" w:color="auto"/>
                        <w:left w:val="none" w:sz="0" w:space="0" w:color="auto"/>
                        <w:bottom w:val="none" w:sz="0" w:space="0" w:color="auto"/>
                        <w:right w:val="none" w:sz="0" w:space="0" w:color="auto"/>
                      </w:divBdr>
                    </w:div>
                  </w:divsChild>
                </w:div>
                <w:div w:id="286088213">
                  <w:marLeft w:val="0"/>
                  <w:marRight w:val="0"/>
                  <w:marTop w:val="0"/>
                  <w:marBottom w:val="0"/>
                  <w:divBdr>
                    <w:top w:val="none" w:sz="0" w:space="0" w:color="auto"/>
                    <w:left w:val="none" w:sz="0" w:space="0" w:color="auto"/>
                    <w:bottom w:val="none" w:sz="0" w:space="0" w:color="auto"/>
                    <w:right w:val="none" w:sz="0" w:space="0" w:color="auto"/>
                  </w:divBdr>
                  <w:divsChild>
                    <w:div w:id="1364357192">
                      <w:marLeft w:val="0"/>
                      <w:marRight w:val="0"/>
                      <w:marTop w:val="0"/>
                      <w:marBottom w:val="0"/>
                      <w:divBdr>
                        <w:top w:val="none" w:sz="0" w:space="0" w:color="auto"/>
                        <w:left w:val="none" w:sz="0" w:space="0" w:color="auto"/>
                        <w:bottom w:val="none" w:sz="0" w:space="0" w:color="auto"/>
                        <w:right w:val="none" w:sz="0" w:space="0" w:color="auto"/>
                      </w:divBdr>
                    </w:div>
                  </w:divsChild>
                </w:div>
                <w:div w:id="915825288">
                  <w:marLeft w:val="0"/>
                  <w:marRight w:val="0"/>
                  <w:marTop w:val="0"/>
                  <w:marBottom w:val="0"/>
                  <w:divBdr>
                    <w:top w:val="none" w:sz="0" w:space="0" w:color="auto"/>
                    <w:left w:val="none" w:sz="0" w:space="0" w:color="auto"/>
                    <w:bottom w:val="none" w:sz="0" w:space="0" w:color="auto"/>
                    <w:right w:val="none" w:sz="0" w:space="0" w:color="auto"/>
                  </w:divBdr>
                  <w:divsChild>
                    <w:div w:id="716317253">
                      <w:marLeft w:val="0"/>
                      <w:marRight w:val="0"/>
                      <w:marTop w:val="0"/>
                      <w:marBottom w:val="0"/>
                      <w:divBdr>
                        <w:top w:val="none" w:sz="0" w:space="0" w:color="auto"/>
                        <w:left w:val="none" w:sz="0" w:space="0" w:color="auto"/>
                        <w:bottom w:val="none" w:sz="0" w:space="0" w:color="auto"/>
                        <w:right w:val="none" w:sz="0" w:space="0" w:color="auto"/>
                      </w:divBdr>
                    </w:div>
                  </w:divsChild>
                </w:div>
                <w:div w:id="79569440">
                  <w:marLeft w:val="0"/>
                  <w:marRight w:val="0"/>
                  <w:marTop w:val="0"/>
                  <w:marBottom w:val="0"/>
                  <w:divBdr>
                    <w:top w:val="none" w:sz="0" w:space="0" w:color="auto"/>
                    <w:left w:val="none" w:sz="0" w:space="0" w:color="auto"/>
                    <w:bottom w:val="none" w:sz="0" w:space="0" w:color="auto"/>
                    <w:right w:val="none" w:sz="0" w:space="0" w:color="auto"/>
                  </w:divBdr>
                  <w:divsChild>
                    <w:div w:id="415398183">
                      <w:marLeft w:val="0"/>
                      <w:marRight w:val="0"/>
                      <w:marTop w:val="0"/>
                      <w:marBottom w:val="0"/>
                      <w:divBdr>
                        <w:top w:val="none" w:sz="0" w:space="0" w:color="auto"/>
                        <w:left w:val="none" w:sz="0" w:space="0" w:color="auto"/>
                        <w:bottom w:val="none" w:sz="0" w:space="0" w:color="auto"/>
                        <w:right w:val="none" w:sz="0" w:space="0" w:color="auto"/>
                      </w:divBdr>
                    </w:div>
                  </w:divsChild>
                </w:div>
                <w:div w:id="1548293396">
                  <w:marLeft w:val="0"/>
                  <w:marRight w:val="0"/>
                  <w:marTop w:val="0"/>
                  <w:marBottom w:val="0"/>
                  <w:divBdr>
                    <w:top w:val="none" w:sz="0" w:space="0" w:color="auto"/>
                    <w:left w:val="none" w:sz="0" w:space="0" w:color="auto"/>
                    <w:bottom w:val="none" w:sz="0" w:space="0" w:color="auto"/>
                    <w:right w:val="none" w:sz="0" w:space="0" w:color="auto"/>
                  </w:divBdr>
                  <w:divsChild>
                    <w:div w:id="826364299">
                      <w:marLeft w:val="0"/>
                      <w:marRight w:val="0"/>
                      <w:marTop w:val="0"/>
                      <w:marBottom w:val="0"/>
                      <w:divBdr>
                        <w:top w:val="none" w:sz="0" w:space="0" w:color="auto"/>
                        <w:left w:val="none" w:sz="0" w:space="0" w:color="auto"/>
                        <w:bottom w:val="none" w:sz="0" w:space="0" w:color="auto"/>
                        <w:right w:val="none" w:sz="0" w:space="0" w:color="auto"/>
                      </w:divBdr>
                    </w:div>
                  </w:divsChild>
                </w:div>
                <w:div w:id="204562999">
                  <w:marLeft w:val="0"/>
                  <w:marRight w:val="0"/>
                  <w:marTop w:val="0"/>
                  <w:marBottom w:val="0"/>
                  <w:divBdr>
                    <w:top w:val="none" w:sz="0" w:space="0" w:color="auto"/>
                    <w:left w:val="none" w:sz="0" w:space="0" w:color="auto"/>
                    <w:bottom w:val="none" w:sz="0" w:space="0" w:color="auto"/>
                    <w:right w:val="none" w:sz="0" w:space="0" w:color="auto"/>
                  </w:divBdr>
                  <w:divsChild>
                    <w:div w:id="867717900">
                      <w:marLeft w:val="0"/>
                      <w:marRight w:val="0"/>
                      <w:marTop w:val="0"/>
                      <w:marBottom w:val="0"/>
                      <w:divBdr>
                        <w:top w:val="none" w:sz="0" w:space="0" w:color="auto"/>
                        <w:left w:val="none" w:sz="0" w:space="0" w:color="auto"/>
                        <w:bottom w:val="none" w:sz="0" w:space="0" w:color="auto"/>
                        <w:right w:val="none" w:sz="0" w:space="0" w:color="auto"/>
                      </w:divBdr>
                    </w:div>
                  </w:divsChild>
                </w:div>
                <w:div w:id="1962614618">
                  <w:marLeft w:val="0"/>
                  <w:marRight w:val="0"/>
                  <w:marTop w:val="0"/>
                  <w:marBottom w:val="0"/>
                  <w:divBdr>
                    <w:top w:val="none" w:sz="0" w:space="0" w:color="auto"/>
                    <w:left w:val="none" w:sz="0" w:space="0" w:color="auto"/>
                    <w:bottom w:val="none" w:sz="0" w:space="0" w:color="auto"/>
                    <w:right w:val="none" w:sz="0" w:space="0" w:color="auto"/>
                  </w:divBdr>
                  <w:divsChild>
                    <w:div w:id="92630630">
                      <w:marLeft w:val="0"/>
                      <w:marRight w:val="0"/>
                      <w:marTop w:val="0"/>
                      <w:marBottom w:val="0"/>
                      <w:divBdr>
                        <w:top w:val="none" w:sz="0" w:space="0" w:color="auto"/>
                        <w:left w:val="none" w:sz="0" w:space="0" w:color="auto"/>
                        <w:bottom w:val="none" w:sz="0" w:space="0" w:color="auto"/>
                        <w:right w:val="none" w:sz="0" w:space="0" w:color="auto"/>
                      </w:divBdr>
                    </w:div>
                  </w:divsChild>
                </w:div>
                <w:div w:id="1899825975">
                  <w:marLeft w:val="0"/>
                  <w:marRight w:val="0"/>
                  <w:marTop w:val="0"/>
                  <w:marBottom w:val="0"/>
                  <w:divBdr>
                    <w:top w:val="none" w:sz="0" w:space="0" w:color="auto"/>
                    <w:left w:val="none" w:sz="0" w:space="0" w:color="auto"/>
                    <w:bottom w:val="none" w:sz="0" w:space="0" w:color="auto"/>
                    <w:right w:val="none" w:sz="0" w:space="0" w:color="auto"/>
                  </w:divBdr>
                  <w:divsChild>
                    <w:div w:id="1278177484">
                      <w:marLeft w:val="0"/>
                      <w:marRight w:val="0"/>
                      <w:marTop w:val="0"/>
                      <w:marBottom w:val="0"/>
                      <w:divBdr>
                        <w:top w:val="none" w:sz="0" w:space="0" w:color="auto"/>
                        <w:left w:val="none" w:sz="0" w:space="0" w:color="auto"/>
                        <w:bottom w:val="none" w:sz="0" w:space="0" w:color="auto"/>
                        <w:right w:val="none" w:sz="0" w:space="0" w:color="auto"/>
                      </w:divBdr>
                    </w:div>
                  </w:divsChild>
                </w:div>
                <w:div w:id="728069448">
                  <w:marLeft w:val="0"/>
                  <w:marRight w:val="0"/>
                  <w:marTop w:val="0"/>
                  <w:marBottom w:val="0"/>
                  <w:divBdr>
                    <w:top w:val="none" w:sz="0" w:space="0" w:color="auto"/>
                    <w:left w:val="none" w:sz="0" w:space="0" w:color="auto"/>
                    <w:bottom w:val="none" w:sz="0" w:space="0" w:color="auto"/>
                    <w:right w:val="none" w:sz="0" w:space="0" w:color="auto"/>
                  </w:divBdr>
                  <w:divsChild>
                    <w:div w:id="1098908973">
                      <w:marLeft w:val="0"/>
                      <w:marRight w:val="0"/>
                      <w:marTop w:val="0"/>
                      <w:marBottom w:val="0"/>
                      <w:divBdr>
                        <w:top w:val="none" w:sz="0" w:space="0" w:color="auto"/>
                        <w:left w:val="none" w:sz="0" w:space="0" w:color="auto"/>
                        <w:bottom w:val="none" w:sz="0" w:space="0" w:color="auto"/>
                        <w:right w:val="none" w:sz="0" w:space="0" w:color="auto"/>
                      </w:divBdr>
                    </w:div>
                  </w:divsChild>
                </w:div>
                <w:div w:id="192571631">
                  <w:marLeft w:val="0"/>
                  <w:marRight w:val="0"/>
                  <w:marTop w:val="0"/>
                  <w:marBottom w:val="0"/>
                  <w:divBdr>
                    <w:top w:val="none" w:sz="0" w:space="0" w:color="auto"/>
                    <w:left w:val="none" w:sz="0" w:space="0" w:color="auto"/>
                    <w:bottom w:val="none" w:sz="0" w:space="0" w:color="auto"/>
                    <w:right w:val="none" w:sz="0" w:space="0" w:color="auto"/>
                  </w:divBdr>
                  <w:divsChild>
                    <w:div w:id="1959221618">
                      <w:marLeft w:val="0"/>
                      <w:marRight w:val="0"/>
                      <w:marTop w:val="0"/>
                      <w:marBottom w:val="0"/>
                      <w:divBdr>
                        <w:top w:val="none" w:sz="0" w:space="0" w:color="auto"/>
                        <w:left w:val="none" w:sz="0" w:space="0" w:color="auto"/>
                        <w:bottom w:val="none" w:sz="0" w:space="0" w:color="auto"/>
                        <w:right w:val="none" w:sz="0" w:space="0" w:color="auto"/>
                      </w:divBdr>
                    </w:div>
                  </w:divsChild>
                </w:div>
                <w:div w:id="669719540">
                  <w:marLeft w:val="0"/>
                  <w:marRight w:val="0"/>
                  <w:marTop w:val="0"/>
                  <w:marBottom w:val="0"/>
                  <w:divBdr>
                    <w:top w:val="none" w:sz="0" w:space="0" w:color="auto"/>
                    <w:left w:val="none" w:sz="0" w:space="0" w:color="auto"/>
                    <w:bottom w:val="none" w:sz="0" w:space="0" w:color="auto"/>
                    <w:right w:val="none" w:sz="0" w:space="0" w:color="auto"/>
                  </w:divBdr>
                  <w:divsChild>
                    <w:div w:id="1359890331">
                      <w:marLeft w:val="0"/>
                      <w:marRight w:val="0"/>
                      <w:marTop w:val="0"/>
                      <w:marBottom w:val="0"/>
                      <w:divBdr>
                        <w:top w:val="none" w:sz="0" w:space="0" w:color="auto"/>
                        <w:left w:val="none" w:sz="0" w:space="0" w:color="auto"/>
                        <w:bottom w:val="none" w:sz="0" w:space="0" w:color="auto"/>
                        <w:right w:val="none" w:sz="0" w:space="0" w:color="auto"/>
                      </w:divBdr>
                    </w:div>
                  </w:divsChild>
                </w:div>
                <w:div w:id="1537231684">
                  <w:marLeft w:val="0"/>
                  <w:marRight w:val="0"/>
                  <w:marTop w:val="0"/>
                  <w:marBottom w:val="0"/>
                  <w:divBdr>
                    <w:top w:val="none" w:sz="0" w:space="0" w:color="auto"/>
                    <w:left w:val="none" w:sz="0" w:space="0" w:color="auto"/>
                    <w:bottom w:val="none" w:sz="0" w:space="0" w:color="auto"/>
                    <w:right w:val="none" w:sz="0" w:space="0" w:color="auto"/>
                  </w:divBdr>
                  <w:divsChild>
                    <w:div w:id="1857771045">
                      <w:marLeft w:val="0"/>
                      <w:marRight w:val="0"/>
                      <w:marTop w:val="0"/>
                      <w:marBottom w:val="0"/>
                      <w:divBdr>
                        <w:top w:val="none" w:sz="0" w:space="0" w:color="auto"/>
                        <w:left w:val="none" w:sz="0" w:space="0" w:color="auto"/>
                        <w:bottom w:val="none" w:sz="0" w:space="0" w:color="auto"/>
                        <w:right w:val="none" w:sz="0" w:space="0" w:color="auto"/>
                      </w:divBdr>
                    </w:div>
                  </w:divsChild>
                </w:div>
                <w:div w:id="1248885352">
                  <w:marLeft w:val="0"/>
                  <w:marRight w:val="0"/>
                  <w:marTop w:val="0"/>
                  <w:marBottom w:val="0"/>
                  <w:divBdr>
                    <w:top w:val="none" w:sz="0" w:space="0" w:color="auto"/>
                    <w:left w:val="none" w:sz="0" w:space="0" w:color="auto"/>
                    <w:bottom w:val="none" w:sz="0" w:space="0" w:color="auto"/>
                    <w:right w:val="none" w:sz="0" w:space="0" w:color="auto"/>
                  </w:divBdr>
                  <w:divsChild>
                    <w:div w:id="414329080">
                      <w:marLeft w:val="0"/>
                      <w:marRight w:val="0"/>
                      <w:marTop w:val="0"/>
                      <w:marBottom w:val="0"/>
                      <w:divBdr>
                        <w:top w:val="none" w:sz="0" w:space="0" w:color="auto"/>
                        <w:left w:val="none" w:sz="0" w:space="0" w:color="auto"/>
                        <w:bottom w:val="none" w:sz="0" w:space="0" w:color="auto"/>
                        <w:right w:val="none" w:sz="0" w:space="0" w:color="auto"/>
                      </w:divBdr>
                    </w:div>
                  </w:divsChild>
                </w:div>
                <w:div w:id="1688093636">
                  <w:marLeft w:val="0"/>
                  <w:marRight w:val="0"/>
                  <w:marTop w:val="0"/>
                  <w:marBottom w:val="0"/>
                  <w:divBdr>
                    <w:top w:val="none" w:sz="0" w:space="0" w:color="auto"/>
                    <w:left w:val="none" w:sz="0" w:space="0" w:color="auto"/>
                    <w:bottom w:val="none" w:sz="0" w:space="0" w:color="auto"/>
                    <w:right w:val="none" w:sz="0" w:space="0" w:color="auto"/>
                  </w:divBdr>
                  <w:divsChild>
                    <w:div w:id="277882545">
                      <w:marLeft w:val="0"/>
                      <w:marRight w:val="0"/>
                      <w:marTop w:val="0"/>
                      <w:marBottom w:val="0"/>
                      <w:divBdr>
                        <w:top w:val="none" w:sz="0" w:space="0" w:color="auto"/>
                        <w:left w:val="none" w:sz="0" w:space="0" w:color="auto"/>
                        <w:bottom w:val="none" w:sz="0" w:space="0" w:color="auto"/>
                        <w:right w:val="none" w:sz="0" w:space="0" w:color="auto"/>
                      </w:divBdr>
                    </w:div>
                  </w:divsChild>
                </w:div>
                <w:div w:id="2052142734">
                  <w:marLeft w:val="0"/>
                  <w:marRight w:val="0"/>
                  <w:marTop w:val="0"/>
                  <w:marBottom w:val="0"/>
                  <w:divBdr>
                    <w:top w:val="none" w:sz="0" w:space="0" w:color="auto"/>
                    <w:left w:val="none" w:sz="0" w:space="0" w:color="auto"/>
                    <w:bottom w:val="none" w:sz="0" w:space="0" w:color="auto"/>
                    <w:right w:val="none" w:sz="0" w:space="0" w:color="auto"/>
                  </w:divBdr>
                  <w:divsChild>
                    <w:div w:id="1204945062">
                      <w:marLeft w:val="0"/>
                      <w:marRight w:val="0"/>
                      <w:marTop w:val="0"/>
                      <w:marBottom w:val="0"/>
                      <w:divBdr>
                        <w:top w:val="none" w:sz="0" w:space="0" w:color="auto"/>
                        <w:left w:val="none" w:sz="0" w:space="0" w:color="auto"/>
                        <w:bottom w:val="none" w:sz="0" w:space="0" w:color="auto"/>
                        <w:right w:val="none" w:sz="0" w:space="0" w:color="auto"/>
                      </w:divBdr>
                    </w:div>
                  </w:divsChild>
                </w:div>
                <w:div w:id="578491104">
                  <w:marLeft w:val="0"/>
                  <w:marRight w:val="0"/>
                  <w:marTop w:val="0"/>
                  <w:marBottom w:val="0"/>
                  <w:divBdr>
                    <w:top w:val="none" w:sz="0" w:space="0" w:color="auto"/>
                    <w:left w:val="none" w:sz="0" w:space="0" w:color="auto"/>
                    <w:bottom w:val="none" w:sz="0" w:space="0" w:color="auto"/>
                    <w:right w:val="none" w:sz="0" w:space="0" w:color="auto"/>
                  </w:divBdr>
                  <w:divsChild>
                    <w:div w:id="261302276">
                      <w:marLeft w:val="0"/>
                      <w:marRight w:val="0"/>
                      <w:marTop w:val="0"/>
                      <w:marBottom w:val="0"/>
                      <w:divBdr>
                        <w:top w:val="none" w:sz="0" w:space="0" w:color="auto"/>
                        <w:left w:val="none" w:sz="0" w:space="0" w:color="auto"/>
                        <w:bottom w:val="none" w:sz="0" w:space="0" w:color="auto"/>
                        <w:right w:val="none" w:sz="0" w:space="0" w:color="auto"/>
                      </w:divBdr>
                    </w:div>
                  </w:divsChild>
                </w:div>
                <w:div w:id="1936595692">
                  <w:marLeft w:val="0"/>
                  <w:marRight w:val="0"/>
                  <w:marTop w:val="0"/>
                  <w:marBottom w:val="0"/>
                  <w:divBdr>
                    <w:top w:val="none" w:sz="0" w:space="0" w:color="auto"/>
                    <w:left w:val="none" w:sz="0" w:space="0" w:color="auto"/>
                    <w:bottom w:val="none" w:sz="0" w:space="0" w:color="auto"/>
                    <w:right w:val="none" w:sz="0" w:space="0" w:color="auto"/>
                  </w:divBdr>
                  <w:divsChild>
                    <w:div w:id="638152438">
                      <w:marLeft w:val="0"/>
                      <w:marRight w:val="0"/>
                      <w:marTop w:val="0"/>
                      <w:marBottom w:val="0"/>
                      <w:divBdr>
                        <w:top w:val="none" w:sz="0" w:space="0" w:color="auto"/>
                        <w:left w:val="none" w:sz="0" w:space="0" w:color="auto"/>
                        <w:bottom w:val="none" w:sz="0" w:space="0" w:color="auto"/>
                        <w:right w:val="none" w:sz="0" w:space="0" w:color="auto"/>
                      </w:divBdr>
                    </w:div>
                  </w:divsChild>
                </w:div>
                <w:div w:id="251933401">
                  <w:marLeft w:val="0"/>
                  <w:marRight w:val="0"/>
                  <w:marTop w:val="0"/>
                  <w:marBottom w:val="0"/>
                  <w:divBdr>
                    <w:top w:val="none" w:sz="0" w:space="0" w:color="auto"/>
                    <w:left w:val="none" w:sz="0" w:space="0" w:color="auto"/>
                    <w:bottom w:val="none" w:sz="0" w:space="0" w:color="auto"/>
                    <w:right w:val="none" w:sz="0" w:space="0" w:color="auto"/>
                  </w:divBdr>
                  <w:divsChild>
                    <w:div w:id="1418818392">
                      <w:marLeft w:val="0"/>
                      <w:marRight w:val="0"/>
                      <w:marTop w:val="0"/>
                      <w:marBottom w:val="0"/>
                      <w:divBdr>
                        <w:top w:val="none" w:sz="0" w:space="0" w:color="auto"/>
                        <w:left w:val="none" w:sz="0" w:space="0" w:color="auto"/>
                        <w:bottom w:val="none" w:sz="0" w:space="0" w:color="auto"/>
                        <w:right w:val="none" w:sz="0" w:space="0" w:color="auto"/>
                      </w:divBdr>
                    </w:div>
                  </w:divsChild>
                </w:div>
                <w:div w:id="1620919633">
                  <w:marLeft w:val="0"/>
                  <w:marRight w:val="0"/>
                  <w:marTop w:val="0"/>
                  <w:marBottom w:val="0"/>
                  <w:divBdr>
                    <w:top w:val="none" w:sz="0" w:space="0" w:color="auto"/>
                    <w:left w:val="none" w:sz="0" w:space="0" w:color="auto"/>
                    <w:bottom w:val="none" w:sz="0" w:space="0" w:color="auto"/>
                    <w:right w:val="none" w:sz="0" w:space="0" w:color="auto"/>
                  </w:divBdr>
                  <w:divsChild>
                    <w:div w:id="1331641704">
                      <w:marLeft w:val="0"/>
                      <w:marRight w:val="0"/>
                      <w:marTop w:val="0"/>
                      <w:marBottom w:val="0"/>
                      <w:divBdr>
                        <w:top w:val="none" w:sz="0" w:space="0" w:color="auto"/>
                        <w:left w:val="none" w:sz="0" w:space="0" w:color="auto"/>
                        <w:bottom w:val="none" w:sz="0" w:space="0" w:color="auto"/>
                        <w:right w:val="none" w:sz="0" w:space="0" w:color="auto"/>
                      </w:divBdr>
                    </w:div>
                  </w:divsChild>
                </w:div>
                <w:div w:id="871265464">
                  <w:marLeft w:val="0"/>
                  <w:marRight w:val="0"/>
                  <w:marTop w:val="0"/>
                  <w:marBottom w:val="0"/>
                  <w:divBdr>
                    <w:top w:val="none" w:sz="0" w:space="0" w:color="auto"/>
                    <w:left w:val="none" w:sz="0" w:space="0" w:color="auto"/>
                    <w:bottom w:val="none" w:sz="0" w:space="0" w:color="auto"/>
                    <w:right w:val="none" w:sz="0" w:space="0" w:color="auto"/>
                  </w:divBdr>
                  <w:divsChild>
                    <w:div w:id="1259488365">
                      <w:marLeft w:val="0"/>
                      <w:marRight w:val="0"/>
                      <w:marTop w:val="0"/>
                      <w:marBottom w:val="0"/>
                      <w:divBdr>
                        <w:top w:val="none" w:sz="0" w:space="0" w:color="auto"/>
                        <w:left w:val="none" w:sz="0" w:space="0" w:color="auto"/>
                        <w:bottom w:val="none" w:sz="0" w:space="0" w:color="auto"/>
                        <w:right w:val="none" w:sz="0" w:space="0" w:color="auto"/>
                      </w:divBdr>
                    </w:div>
                  </w:divsChild>
                </w:div>
                <w:div w:id="1342196089">
                  <w:marLeft w:val="0"/>
                  <w:marRight w:val="0"/>
                  <w:marTop w:val="0"/>
                  <w:marBottom w:val="0"/>
                  <w:divBdr>
                    <w:top w:val="none" w:sz="0" w:space="0" w:color="auto"/>
                    <w:left w:val="none" w:sz="0" w:space="0" w:color="auto"/>
                    <w:bottom w:val="none" w:sz="0" w:space="0" w:color="auto"/>
                    <w:right w:val="none" w:sz="0" w:space="0" w:color="auto"/>
                  </w:divBdr>
                  <w:divsChild>
                    <w:div w:id="1911385945">
                      <w:marLeft w:val="0"/>
                      <w:marRight w:val="0"/>
                      <w:marTop w:val="0"/>
                      <w:marBottom w:val="0"/>
                      <w:divBdr>
                        <w:top w:val="none" w:sz="0" w:space="0" w:color="auto"/>
                        <w:left w:val="none" w:sz="0" w:space="0" w:color="auto"/>
                        <w:bottom w:val="none" w:sz="0" w:space="0" w:color="auto"/>
                        <w:right w:val="none" w:sz="0" w:space="0" w:color="auto"/>
                      </w:divBdr>
                    </w:div>
                  </w:divsChild>
                </w:div>
                <w:div w:id="810295316">
                  <w:marLeft w:val="0"/>
                  <w:marRight w:val="0"/>
                  <w:marTop w:val="0"/>
                  <w:marBottom w:val="0"/>
                  <w:divBdr>
                    <w:top w:val="none" w:sz="0" w:space="0" w:color="auto"/>
                    <w:left w:val="none" w:sz="0" w:space="0" w:color="auto"/>
                    <w:bottom w:val="none" w:sz="0" w:space="0" w:color="auto"/>
                    <w:right w:val="none" w:sz="0" w:space="0" w:color="auto"/>
                  </w:divBdr>
                  <w:divsChild>
                    <w:div w:id="872115449">
                      <w:marLeft w:val="0"/>
                      <w:marRight w:val="0"/>
                      <w:marTop w:val="0"/>
                      <w:marBottom w:val="0"/>
                      <w:divBdr>
                        <w:top w:val="none" w:sz="0" w:space="0" w:color="auto"/>
                        <w:left w:val="none" w:sz="0" w:space="0" w:color="auto"/>
                        <w:bottom w:val="none" w:sz="0" w:space="0" w:color="auto"/>
                        <w:right w:val="none" w:sz="0" w:space="0" w:color="auto"/>
                      </w:divBdr>
                    </w:div>
                  </w:divsChild>
                </w:div>
                <w:div w:id="2052341258">
                  <w:marLeft w:val="0"/>
                  <w:marRight w:val="0"/>
                  <w:marTop w:val="0"/>
                  <w:marBottom w:val="0"/>
                  <w:divBdr>
                    <w:top w:val="none" w:sz="0" w:space="0" w:color="auto"/>
                    <w:left w:val="none" w:sz="0" w:space="0" w:color="auto"/>
                    <w:bottom w:val="none" w:sz="0" w:space="0" w:color="auto"/>
                    <w:right w:val="none" w:sz="0" w:space="0" w:color="auto"/>
                  </w:divBdr>
                  <w:divsChild>
                    <w:div w:id="511843036">
                      <w:marLeft w:val="0"/>
                      <w:marRight w:val="0"/>
                      <w:marTop w:val="0"/>
                      <w:marBottom w:val="0"/>
                      <w:divBdr>
                        <w:top w:val="none" w:sz="0" w:space="0" w:color="auto"/>
                        <w:left w:val="none" w:sz="0" w:space="0" w:color="auto"/>
                        <w:bottom w:val="none" w:sz="0" w:space="0" w:color="auto"/>
                        <w:right w:val="none" w:sz="0" w:space="0" w:color="auto"/>
                      </w:divBdr>
                    </w:div>
                  </w:divsChild>
                </w:div>
                <w:div w:id="1413433797">
                  <w:marLeft w:val="0"/>
                  <w:marRight w:val="0"/>
                  <w:marTop w:val="0"/>
                  <w:marBottom w:val="0"/>
                  <w:divBdr>
                    <w:top w:val="none" w:sz="0" w:space="0" w:color="auto"/>
                    <w:left w:val="none" w:sz="0" w:space="0" w:color="auto"/>
                    <w:bottom w:val="none" w:sz="0" w:space="0" w:color="auto"/>
                    <w:right w:val="none" w:sz="0" w:space="0" w:color="auto"/>
                  </w:divBdr>
                  <w:divsChild>
                    <w:div w:id="673383046">
                      <w:marLeft w:val="0"/>
                      <w:marRight w:val="0"/>
                      <w:marTop w:val="0"/>
                      <w:marBottom w:val="0"/>
                      <w:divBdr>
                        <w:top w:val="none" w:sz="0" w:space="0" w:color="auto"/>
                        <w:left w:val="none" w:sz="0" w:space="0" w:color="auto"/>
                        <w:bottom w:val="none" w:sz="0" w:space="0" w:color="auto"/>
                        <w:right w:val="none" w:sz="0" w:space="0" w:color="auto"/>
                      </w:divBdr>
                    </w:div>
                  </w:divsChild>
                </w:div>
                <w:div w:id="660893762">
                  <w:marLeft w:val="0"/>
                  <w:marRight w:val="0"/>
                  <w:marTop w:val="0"/>
                  <w:marBottom w:val="0"/>
                  <w:divBdr>
                    <w:top w:val="none" w:sz="0" w:space="0" w:color="auto"/>
                    <w:left w:val="none" w:sz="0" w:space="0" w:color="auto"/>
                    <w:bottom w:val="none" w:sz="0" w:space="0" w:color="auto"/>
                    <w:right w:val="none" w:sz="0" w:space="0" w:color="auto"/>
                  </w:divBdr>
                  <w:divsChild>
                    <w:div w:id="782458210">
                      <w:marLeft w:val="0"/>
                      <w:marRight w:val="0"/>
                      <w:marTop w:val="0"/>
                      <w:marBottom w:val="0"/>
                      <w:divBdr>
                        <w:top w:val="none" w:sz="0" w:space="0" w:color="auto"/>
                        <w:left w:val="none" w:sz="0" w:space="0" w:color="auto"/>
                        <w:bottom w:val="none" w:sz="0" w:space="0" w:color="auto"/>
                        <w:right w:val="none" w:sz="0" w:space="0" w:color="auto"/>
                      </w:divBdr>
                    </w:div>
                  </w:divsChild>
                </w:div>
                <w:div w:id="1111509188">
                  <w:marLeft w:val="0"/>
                  <w:marRight w:val="0"/>
                  <w:marTop w:val="0"/>
                  <w:marBottom w:val="0"/>
                  <w:divBdr>
                    <w:top w:val="none" w:sz="0" w:space="0" w:color="auto"/>
                    <w:left w:val="none" w:sz="0" w:space="0" w:color="auto"/>
                    <w:bottom w:val="none" w:sz="0" w:space="0" w:color="auto"/>
                    <w:right w:val="none" w:sz="0" w:space="0" w:color="auto"/>
                  </w:divBdr>
                  <w:divsChild>
                    <w:div w:id="1091009963">
                      <w:marLeft w:val="0"/>
                      <w:marRight w:val="0"/>
                      <w:marTop w:val="0"/>
                      <w:marBottom w:val="0"/>
                      <w:divBdr>
                        <w:top w:val="none" w:sz="0" w:space="0" w:color="auto"/>
                        <w:left w:val="none" w:sz="0" w:space="0" w:color="auto"/>
                        <w:bottom w:val="none" w:sz="0" w:space="0" w:color="auto"/>
                        <w:right w:val="none" w:sz="0" w:space="0" w:color="auto"/>
                      </w:divBdr>
                    </w:div>
                  </w:divsChild>
                </w:div>
                <w:div w:id="1480338292">
                  <w:marLeft w:val="0"/>
                  <w:marRight w:val="0"/>
                  <w:marTop w:val="0"/>
                  <w:marBottom w:val="0"/>
                  <w:divBdr>
                    <w:top w:val="none" w:sz="0" w:space="0" w:color="auto"/>
                    <w:left w:val="none" w:sz="0" w:space="0" w:color="auto"/>
                    <w:bottom w:val="none" w:sz="0" w:space="0" w:color="auto"/>
                    <w:right w:val="none" w:sz="0" w:space="0" w:color="auto"/>
                  </w:divBdr>
                  <w:divsChild>
                    <w:div w:id="442001608">
                      <w:marLeft w:val="0"/>
                      <w:marRight w:val="0"/>
                      <w:marTop w:val="0"/>
                      <w:marBottom w:val="0"/>
                      <w:divBdr>
                        <w:top w:val="none" w:sz="0" w:space="0" w:color="auto"/>
                        <w:left w:val="none" w:sz="0" w:space="0" w:color="auto"/>
                        <w:bottom w:val="none" w:sz="0" w:space="0" w:color="auto"/>
                        <w:right w:val="none" w:sz="0" w:space="0" w:color="auto"/>
                      </w:divBdr>
                    </w:div>
                  </w:divsChild>
                </w:div>
                <w:div w:id="494997181">
                  <w:marLeft w:val="0"/>
                  <w:marRight w:val="0"/>
                  <w:marTop w:val="0"/>
                  <w:marBottom w:val="0"/>
                  <w:divBdr>
                    <w:top w:val="none" w:sz="0" w:space="0" w:color="auto"/>
                    <w:left w:val="none" w:sz="0" w:space="0" w:color="auto"/>
                    <w:bottom w:val="none" w:sz="0" w:space="0" w:color="auto"/>
                    <w:right w:val="none" w:sz="0" w:space="0" w:color="auto"/>
                  </w:divBdr>
                  <w:divsChild>
                    <w:div w:id="280379280">
                      <w:marLeft w:val="0"/>
                      <w:marRight w:val="0"/>
                      <w:marTop w:val="0"/>
                      <w:marBottom w:val="0"/>
                      <w:divBdr>
                        <w:top w:val="none" w:sz="0" w:space="0" w:color="auto"/>
                        <w:left w:val="none" w:sz="0" w:space="0" w:color="auto"/>
                        <w:bottom w:val="none" w:sz="0" w:space="0" w:color="auto"/>
                        <w:right w:val="none" w:sz="0" w:space="0" w:color="auto"/>
                      </w:divBdr>
                    </w:div>
                  </w:divsChild>
                </w:div>
                <w:div w:id="725224600">
                  <w:marLeft w:val="0"/>
                  <w:marRight w:val="0"/>
                  <w:marTop w:val="0"/>
                  <w:marBottom w:val="0"/>
                  <w:divBdr>
                    <w:top w:val="none" w:sz="0" w:space="0" w:color="auto"/>
                    <w:left w:val="none" w:sz="0" w:space="0" w:color="auto"/>
                    <w:bottom w:val="none" w:sz="0" w:space="0" w:color="auto"/>
                    <w:right w:val="none" w:sz="0" w:space="0" w:color="auto"/>
                  </w:divBdr>
                  <w:divsChild>
                    <w:div w:id="1866937402">
                      <w:marLeft w:val="0"/>
                      <w:marRight w:val="0"/>
                      <w:marTop w:val="0"/>
                      <w:marBottom w:val="0"/>
                      <w:divBdr>
                        <w:top w:val="none" w:sz="0" w:space="0" w:color="auto"/>
                        <w:left w:val="none" w:sz="0" w:space="0" w:color="auto"/>
                        <w:bottom w:val="none" w:sz="0" w:space="0" w:color="auto"/>
                        <w:right w:val="none" w:sz="0" w:space="0" w:color="auto"/>
                      </w:divBdr>
                    </w:div>
                  </w:divsChild>
                </w:div>
                <w:div w:id="1891334574">
                  <w:marLeft w:val="0"/>
                  <w:marRight w:val="0"/>
                  <w:marTop w:val="0"/>
                  <w:marBottom w:val="0"/>
                  <w:divBdr>
                    <w:top w:val="none" w:sz="0" w:space="0" w:color="auto"/>
                    <w:left w:val="none" w:sz="0" w:space="0" w:color="auto"/>
                    <w:bottom w:val="none" w:sz="0" w:space="0" w:color="auto"/>
                    <w:right w:val="none" w:sz="0" w:space="0" w:color="auto"/>
                  </w:divBdr>
                  <w:divsChild>
                    <w:div w:id="741637782">
                      <w:marLeft w:val="0"/>
                      <w:marRight w:val="0"/>
                      <w:marTop w:val="0"/>
                      <w:marBottom w:val="0"/>
                      <w:divBdr>
                        <w:top w:val="none" w:sz="0" w:space="0" w:color="auto"/>
                        <w:left w:val="none" w:sz="0" w:space="0" w:color="auto"/>
                        <w:bottom w:val="none" w:sz="0" w:space="0" w:color="auto"/>
                        <w:right w:val="none" w:sz="0" w:space="0" w:color="auto"/>
                      </w:divBdr>
                    </w:div>
                  </w:divsChild>
                </w:div>
                <w:div w:id="2056852237">
                  <w:marLeft w:val="0"/>
                  <w:marRight w:val="0"/>
                  <w:marTop w:val="0"/>
                  <w:marBottom w:val="0"/>
                  <w:divBdr>
                    <w:top w:val="none" w:sz="0" w:space="0" w:color="auto"/>
                    <w:left w:val="none" w:sz="0" w:space="0" w:color="auto"/>
                    <w:bottom w:val="none" w:sz="0" w:space="0" w:color="auto"/>
                    <w:right w:val="none" w:sz="0" w:space="0" w:color="auto"/>
                  </w:divBdr>
                  <w:divsChild>
                    <w:div w:id="741947009">
                      <w:marLeft w:val="0"/>
                      <w:marRight w:val="0"/>
                      <w:marTop w:val="0"/>
                      <w:marBottom w:val="0"/>
                      <w:divBdr>
                        <w:top w:val="none" w:sz="0" w:space="0" w:color="auto"/>
                        <w:left w:val="none" w:sz="0" w:space="0" w:color="auto"/>
                        <w:bottom w:val="none" w:sz="0" w:space="0" w:color="auto"/>
                        <w:right w:val="none" w:sz="0" w:space="0" w:color="auto"/>
                      </w:divBdr>
                    </w:div>
                  </w:divsChild>
                </w:div>
                <w:div w:id="1241913972">
                  <w:marLeft w:val="0"/>
                  <w:marRight w:val="0"/>
                  <w:marTop w:val="0"/>
                  <w:marBottom w:val="0"/>
                  <w:divBdr>
                    <w:top w:val="none" w:sz="0" w:space="0" w:color="auto"/>
                    <w:left w:val="none" w:sz="0" w:space="0" w:color="auto"/>
                    <w:bottom w:val="none" w:sz="0" w:space="0" w:color="auto"/>
                    <w:right w:val="none" w:sz="0" w:space="0" w:color="auto"/>
                  </w:divBdr>
                  <w:divsChild>
                    <w:div w:id="1635021087">
                      <w:marLeft w:val="0"/>
                      <w:marRight w:val="0"/>
                      <w:marTop w:val="0"/>
                      <w:marBottom w:val="0"/>
                      <w:divBdr>
                        <w:top w:val="none" w:sz="0" w:space="0" w:color="auto"/>
                        <w:left w:val="none" w:sz="0" w:space="0" w:color="auto"/>
                        <w:bottom w:val="none" w:sz="0" w:space="0" w:color="auto"/>
                        <w:right w:val="none" w:sz="0" w:space="0" w:color="auto"/>
                      </w:divBdr>
                    </w:div>
                  </w:divsChild>
                </w:div>
                <w:div w:id="1863199008">
                  <w:marLeft w:val="0"/>
                  <w:marRight w:val="0"/>
                  <w:marTop w:val="0"/>
                  <w:marBottom w:val="0"/>
                  <w:divBdr>
                    <w:top w:val="none" w:sz="0" w:space="0" w:color="auto"/>
                    <w:left w:val="none" w:sz="0" w:space="0" w:color="auto"/>
                    <w:bottom w:val="none" w:sz="0" w:space="0" w:color="auto"/>
                    <w:right w:val="none" w:sz="0" w:space="0" w:color="auto"/>
                  </w:divBdr>
                  <w:divsChild>
                    <w:div w:id="1972706669">
                      <w:marLeft w:val="0"/>
                      <w:marRight w:val="0"/>
                      <w:marTop w:val="0"/>
                      <w:marBottom w:val="0"/>
                      <w:divBdr>
                        <w:top w:val="none" w:sz="0" w:space="0" w:color="auto"/>
                        <w:left w:val="none" w:sz="0" w:space="0" w:color="auto"/>
                        <w:bottom w:val="none" w:sz="0" w:space="0" w:color="auto"/>
                        <w:right w:val="none" w:sz="0" w:space="0" w:color="auto"/>
                      </w:divBdr>
                    </w:div>
                  </w:divsChild>
                </w:div>
                <w:div w:id="678386779">
                  <w:marLeft w:val="0"/>
                  <w:marRight w:val="0"/>
                  <w:marTop w:val="0"/>
                  <w:marBottom w:val="0"/>
                  <w:divBdr>
                    <w:top w:val="none" w:sz="0" w:space="0" w:color="auto"/>
                    <w:left w:val="none" w:sz="0" w:space="0" w:color="auto"/>
                    <w:bottom w:val="none" w:sz="0" w:space="0" w:color="auto"/>
                    <w:right w:val="none" w:sz="0" w:space="0" w:color="auto"/>
                  </w:divBdr>
                  <w:divsChild>
                    <w:div w:id="936907038">
                      <w:marLeft w:val="0"/>
                      <w:marRight w:val="0"/>
                      <w:marTop w:val="0"/>
                      <w:marBottom w:val="0"/>
                      <w:divBdr>
                        <w:top w:val="none" w:sz="0" w:space="0" w:color="auto"/>
                        <w:left w:val="none" w:sz="0" w:space="0" w:color="auto"/>
                        <w:bottom w:val="none" w:sz="0" w:space="0" w:color="auto"/>
                        <w:right w:val="none" w:sz="0" w:space="0" w:color="auto"/>
                      </w:divBdr>
                    </w:div>
                  </w:divsChild>
                </w:div>
                <w:div w:id="589393606">
                  <w:marLeft w:val="0"/>
                  <w:marRight w:val="0"/>
                  <w:marTop w:val="0"/>
                  <w:marBottom w:val="0"/>
                  <w:divBdr>
                    <w:top w:val="none" w:sz="0" w:space="0" w:color="auto"/>
                    <w:left w:val="none" w:sz="0" w:space="0" w:color="auto"/>
                    <w:bottom w:val="none" w:sz="0" w:space="0" w:color="auto"/>
                    <w:right w:val="none" w:sz="0" w:space="0" w:color="auto"/>
                  </w:divBdr>
                  <w:divsChild>
                    <w:div w:id="580598445">
                      <w:marLeft w:val="0"/>
                      <w:marRight w:val="0"/>
                      <w:marTop w:val="0"/>
                      <w:marBottom w:val="0"/>
                      <w:divBdr>
                        <w:top w:val="none" w:sz="0" w:space="0" w:color="auto"/>
                        <w:left w:val="none" w:sz="0" w:space="0" w:color="auto"/>
                        <w:bottom w:val="none" w:sz="0" w:space="0" w:color="auto"/>
                        <w:right w:val="none" w:sz="0" w:space="0" w:color="auto"/>
                      </w:divBdr>
                    </w:div>
                  </w:divsChild>
                </w:div>
                <w:div w:id="1617365638">
                  <w:marLeft w:val="0"/>
                  <w:marRight w:val="0"/>
                  <w:marTop w:val="0"/>
                  <w:marBottom w:val="0"/>
                  <w:divBdr>
                    <w:top w:val="none" w:sz="0" w:space="0" w:color="auto"/>
                    <w:left w:val="none" w:sz="0" w:space="0" w:color="auto"/>
                    <w:bottom w:val="none" w:sz="0" w:space="0" w:color="auto"/>
                    <w:right w:val="none" w:sz="0" w:space="0" w:color="auto"/>
                  </w:divBdr>
                  <w:divsChild>
                    <w:div w:id="1288974652">
                      <w:marLeft w:val="0"/>
                      <w:marRight w:val="0"/>
                      <w:marTop w:val="0"/>
                      <w:marBottom w:val="0"/>
                      <w:divBdr>
                        <w:top w:val="none" w:sz="0" w:space="0" w:color="auto"/>
                        <w:left w:val="none" w:sz="0" w:space="0" w:color="auto"/>
                        <w:bottom w:val="none" w:sz="0" w:space="0" w:color="auto"/>
                        <w:right w:val="none" w:sz="0" w:space="0" w:color="auto"/>
                      </w:divBdr>
                    </w:div>
                  </w:divsChild>
                </w:div>
                <w:div w:id="1126781197">
                  <w:marLeft w:val="0"/>
                  <w:marRight w:val="0"/>
                  <w:marTop w:val="0"/>
                  <w:marBottom w:val="0"/>
                  <w:divBdr>
                    <w:top w:val="none" w:sz="0" w:space="0" w:color="auto"/>
                    <w:left w:val="none" w:sz="0" w:space="0" w:color="auto"/>
                    <w:bottom w:val="none" w:sz="0" w:space="0" w:color="auto"/>
                    <w:right w:val="none" w:sz="0" w:space="0" w:color="auto"/>
                  </w:divBdr>
                  <w:divsChild>
                    <w:div w:id="942104127">
                      <w:marLeft w:val="0"/>
                      <w:marRight w:val="0"/>
                      <w:marTop w:val="0"/>
                      <w:marBottom w:val="0"/>
                      <w:divBdr>
                        <w:top w:val="none" w:sz="0" w:space="0" w:color="auto"/>
                        <w:left w:val="none" w:sz="0" w:space="0" w:color="auto"/>
                        <w:bottom w:val="none" w:sz="0" w:space="0" w:color="auto"/>
                        <w:right w:val="none" w:sz="0" w:space="0" w:color="auto"/>
                      </w:divBdr>
                    </w:div>
                  </w:divsChild>
                </w:div>
                <w:div w:id="778528786">
                  <w:marLeft w:val="0"/>
                  <w:marRight w:val="0"/>
                  <w:marTop w:val="0"/>
                  <w:marBottom w:val="0"/>
                  <w:divBdr>
                    <w:top w:val="none" w:sz="0" w:space="0" w:color="auto"/>
                    <w:left w:val="none" w:sz="0" w:space="0" w:color="auto"/>
                    <w:bottom w:val="none" w:sz="0" w:space="0" w:color="auto"/>
                    <w:right w:val="none" w:sz="0" w:space="0" w:color="auto"/>
                  </w:divBdr>
                  <w:divsChild>
                    <w:div w:id="1873304480">
                      <w:marLeft w:val="0"/>
                      <w:marRight w:val="0"/>
                      <w:marTop w:val="0"/>
                      <w:marBottom w:val="0"/>
                      <w:divBdr>
                        <w:top w:val="none" w:sz="0" w:space="0" w:color="auto"/>
                        <w:left w:val="none" w:sz="0" w:space="0" w:color="auto"/>
                        <w:bottom w:val="none" w:sz="0" w:space="0" w:color="auto"/>
                        <w:right w:val="none" w:sz="0" w:space="0" w:color="auto"/>
                      </w:divBdr>
                    </w:div>
                  </w:divsChild>
                </w:div>
                <w:div w:id="1506482657">
                  <w:marLeft w:val="0"/>
                  <w:marRight w:val="0"/>
                  <w:marTop w:val="0"/>
                  <w:marBottom w:val="0"/>
                  <w:divBdr>
                    <w:top w:val="none" w:sz="0" w:space="0" w:color="auto"/>
                    <w:left w:val="none" w:sz="0" w:space="0" w:color="auto"/>
                    <w:bottom w:val="none" w:sz="0" w:space="0" w:color="auto"/>
                    <w:right w:val="none" w:sz="0" w:space="0" w:color="auto"/>
                  </w:divBdr>
                  <w:divsChild>
                    <w:div w:id="475072758">
                      <w:marLeft w:val="0"/>
                      <w:marRight w:val="0"/>
                      <w:marTop w:val="0"/>
                      <w:marBottom w:val="0"/>
                      <w:divBdr>
                        <w:top w:val="none" w:sz="0" w:space="0" w:color="auto"/>
                        <w:left w:val="none" w:sz="0" w:space="0" w:color="auto"/>
                        <w:bottom w:val="none" w:sz="0" w:space="0" w:color="auto"/>
                        <w:right w:val="none" w:sz="0" w:space="0" w:color="auto"/>
                      </w:divBdr>
                    </w:div>
                  </w:divsChild>
                </w:div>
                <w:div w:id="1584680956">
                  <w:marLeft w:val="0"/>
                  <w:marRight w:val="0"/>
                  <w:marTop w:val="0"/>
                  <w:marBottom w:val="0"/>
                  <w:divBdr>
                    <w:top w:val="none" w:sz="0" w:space="0" w:color="auto"/>
                    <w:left w:val="none" w:sz="0" w:space="0" w:color="auto"/>
                    <w:bottom w:val="none" w:sz="0" w:space="0" w:color="auto"/>
                    <w:right w:val="none" w:sz="0" w:space="0" w:color="auto"/>
                  </w:divBdr>
                  <w:divsChild>
                    <w:div w:id="1488861440">
                      <w:marLeft w:val="0"/>
                      <w:marRight w:val="0"/>
                      <w:marTop w:val="0"/>
                      <w:marBottom w:val="0"/>
                      <w:divBdr>
                        <w:top w:val="none" w:sz="0" w:space="0" w:color="auto"/>
                        <w:left w:val="none" w:sz="0" w:space="0" w:color="auto"/>
                        <w:bottom w:val="none" w:sz="0" w:space="0" w:color="auto"/>
                        <w:right w:val="none" w:sz="0" w:space="0" w:color="auto"/>
                      </w:divBdr>
                    </w:div>
                  </w:divsChild>
                </w:div>
                <w:div w:id="1556627746">
                  <w:marLeft w:val="0"/>
                  <w:marRight w:val="0"/>
                  <w:marTop w:val="0"/>
                  <w:marBottom w:val="0"/>
                  <w:divBdr>
                    <w:top w:val="none" w:sz="0" w:space="0" w:color="auto"/>
                    <w:left w:val="none" w:sz="0" w:space="0" w:color="auto"/>
                    <w:bottom w:val="none" w:sz="0" w:space="0" w:color="auto"/>
                    <w:right w:val="none" w:sz="0" w:space="0" w:color="auto"/>
                  </w:divBdr>
                  <w:divsChild>
                    <w:div w:id="200556034">
                      <w:marLeft w:val="0"/>
                      <w:marRight w:val="0"/>
                      <w:marTop w:val="0"/>
                      <w:marBottom w:val="0"/>
                      <w:divBdr>
                        <w:top w:val="none" w:sz="0" w:space="0" w:color="auto"/>
                        <w:left w:val="none" w:sz="0" w:space="0" w:color="auto"/>
                        <w:bottom w:val="none" w:sz="0" w:space="0" w:color="auto"/>
                        <w:right w:val="none" w:sz="0" w:space="0" w:color="auto"/>
                      </w:divBdr>
                    </w:div>
                  </w:divsChild>
                </w:div>
                <w:div w:id="378214499">
                  <w:marLeft w:val="0"/>
                  <w:marRight w:val="0"/>
                  <w:marTop w:val="0"/>
                  <w:marBottom w:val="0"/>
                  <w:divBdr>
                    <w:top w:val="none" w:sz="0" w:space="0" w:color="auto"/>
                    <w:left w:val="none" w:sz="0" w:space="0" w:color="auto"/>
                    <w:bottom w:val="none" w:sz="0" w:space="0" w:color="auto"/>
                    <w:right w:val="none" w:sz="0" w:space="0" w:color="auto"/>
                  </w:divBdr>
                  <w:divsChild>
                    <w:div w:id="1332756578">
                      <w:marLeft w:val="0"/>
                      <w:marRight w:val="0"/>
                      <w:marTop w:val="0"/>
                      <w:marBottom w:val="0"/>
                      <w:divBdr>
                        <w:top w:val="none" w:sz="0" w:space="0" w:color="auto"/>
                        <w:left w:val="none" w:sz="0" w:space="0" w:color="auto"/>
                        <w:bottom w:val="none" w:sz="0" w:space="0" w:color="auto"/>
                        <w:right w:val="none" w:sz="0" w:space="0" w:color="auto"/>
                      </w:divBdr>
                    </w:div>
                  </w:divsChild>
                </w:div>
                <w:div w:id="1131093095">
                  <w:marLeft w:val="0"/>
                  <w:marRight w:val="0"/>
                  <w:marTop w:val="0"/>
                  <w:marBottom w:val="0"/>
                  <w:divBdr>
                    <w:top w:val="none" w:sz="0" w:space="0" w:color="auto"/>
                    <w:left w:val="none" w:sz="0" w:space="0" w:color="auto"/>
                    <w:bottom w:val="none" w:sz="0" w:space="0" w:color="auto"/>
                    <w:right w:val="none" w:sz="0" w:space="0" w:color="auto"/>
                  </w:divBdr>
                  <w:divsChild>
                    <w:div w:id="530919846">
                      <w:marLeft w:val="0"/>
                      <w:marRight w:val="0"/>
                      <w:marTop w:val="0"/>
                      <w:marBottom w:val="0"/>
                      <w:divBdr>
                        <w:top w:val="none" w:sz="0" w:space="0" w:color="auto"/>
                        <w:left w:val="none" w:sz="0" w:space="0" w:color="auto"/>
                        <w:bottom w:val="none" w:sz="0" w:space="0" w:color="auto"/>
                        <w:right w:val="none" w:sz="0" w:space="0" w:color="auto"/>
                      </w:divBdr>
                    </w:div>
                  </w:divsChild>
                </w:div>
                <w:div w:id="1299604680">
                  <w:marLeft w:val="0"/>
                  <w:marRight w:val="0"/>
                  <w:marTop w:val="0"/>
                  <w:marBottom w:val="0"/>
                  <w:divBdr>
                    <w:top w:val="none" w:sz="0" w:space="0" w:color="auto"/>
                    <w:left w:val="none" w:sz="0" w:space="0" w:color="auto"/>
                    <w:bottom w:val="none" w:sz="0" w:space="0" w:color="auto"/>
                    <w:right w:val="none" w:sz="0" w:space="0" w:color="auto"/>
                  </w:divBdr>
                  <w:divsChild>
                    <w:div w:id="440609437">
                      <w:marLeft w:val="0"/>
                      <w:marRight w:val="0"/>
                      <w:marTop w:val="0"/>
                      <w:marBottom w:val="0"/>
                      <w:divBdr>
                        <w:top w:val="none" w:sz="0" w:space="0" w:color="auto"/>
                        <w:left w:val="none" w:sz="0" w:space="0" w:color="auto"/>
                        <w:bottom w:val="none" w:sz="0" w:space="0" w:color="auto"/>
                        <w:right w:val="none" w:sz="0" w:space="0" w:color="auto"/>
                      </w:divBdr>
                    </w:div>
                  </w:divsChild>
                </w:div>
                <w:div w:id="1357929129">
                  <w:marLeft w:val="0"/>
                  <w:marRight w:val="0"/>
                  <w:marTop w:val="0"/>
                  <w:marBottom w:val="0"/>
                  <w:divBdr>
                    <w:top w:val="none" w:sz="0" w:space="0" w:color="auto"/>
                    <w:left w:val="none" w:sz="0" w:space="0" w:color="auto"/>
                    <w:bottom w:val="none" w:sz="0" w:space="0" w:color="auto"/>
                    <w:right w:val="none" w:sz="0" w:space="0" w:color="auto"/>
                  </w:divBdr>
                  <w:divsChild>
                    <w:div w:id="1774744039">
                      <w:marLeft w:val="0"/>
                      <w:marRight w:val="0"/>
                      <w:marTop w:val="0"/>
                      <w:marBottom w:val="0"/>
                      <w:divBdr>
                        <w:top w:val="none" w:sz="0" w:space="0" w:color="auto"/>
                        <w:left w:val="none" w:sz="0" w:space="0" w:color="auto"/>
                        <w:bottom w:val="none" w:sz="0" w:space="0" w:color="auto"/>
                        <w:right w:val="none" w:sz="0" w:space="0" w:color="auto"/>
                      </w:divBdr>
                    </w:div>
                  </w:divsChild>
                </w:div>
                <w:div w:id="613097947">
                  <w:marLeft w:val="0"/>
                  <w:marRight w:val="0"/>
                  <w:marTop w:val="0"/>
                  <w:marBottom w:val="0"/>
                  <w:divBdr>
                    <w:top w:val="none" w:sz="0" w:space="0" w:color="auto"/>
                    <w:left w:val="none" w:sz="0" w:space="0" w:color="auto"/>
                    <w:bottom w:val="none" w:sz="0" w:space="0" w:color="auto"/>
                    <w:right w:val="none" w:sz="0" w:space="0" w:color="auto"/>
                  </w:divBdr>
                  <w:divsChild>
                    <w:div w:id="531378887">
                      <w:marLeft w:val="0"/>
                      <w:marRight w:val="0"/>
                      <w:marTop w:val="0"/>
                      <w:marBottom w:val="0"/>
                      <w:divBdr>
                        <w:top w:val="none" w:sz="0" w:space="0" w:color="auto"/>
                        <w:left w:val="none" w:sz="0" w:space="0" w:color="auto"/>
                        <w:bottom w:val="none" w:sz="0" w:space="0" w:color="auto"/>
                        <w:right w:val="none" w:sz="0" w:space="0" w:color="auto"/>
                      </w:divBdr>
                    </w:div>
                  </w:divsChild>
                </w:div>
                <w:div w:id="532117244">
                  <w:marLeft w:val="0"/>
                  <w:marRight w:val="0"/>
                  <w:marTop w:val="0"/>
                  <w:marBottom w:val="0"/>
                  <w:divBdr>
                    <w:top w:val="none" w:sz="0" w:space="0" w:color="auto"/>
                    <w:left w:val="none" w:sz="0" w:space="0" w:color="auto"/>
                    <w:bottom w:val="none" w:sz="0" w:space="0" w:color="auto"/>
                    <w:right w:val="none" w:sz="0" w:space="0" w:color="auto"/>
                  </w:divBdr>
                  <w:divsChild>
                    <w:div w:id="1441100719">
                      <w:marLeft w:val="0"/>
                      <w:marRight w:val="0"/>
                      <w:marTop w:val="0"/>
                      <w:marBottom w:val="0"/>
                      <w:divBdr>
                        <w:top w:val="none" w:sz="0" w:space="0" w:color="auto"/>
                        <w:left w:val="none" w:sz="0" w:space="0" w:color="auto"/>
                        <w:bottom w:val="none" w:sz="0" w:space="0" w:color="auto"/>
                        <w:right w:val="none" w:sz="0" w:space="0" w:color="auto"/>
                      </w:divBdr>
                    </w:div>
                  </w:divsChild>
                </w:div>
                <w:div w:id="1875075027">
                  <w:marLeft w:val="0"/>
                  <w:marRight w:val="0"/>
                  <w:marTop w:val="0"/>
                  <w:marBottom w:val="0"/>
                  <w:divBdr>
                    <w:top w:val="none" w:sz="0" w:space="0" w:color="auto"/>
                    <w:left w:val="none" w:sz="0" w:space="0" w:color="auto"/>
                    <w:bottom w:val="none" w:sz="0" w:space="0" w:color="auto"/>
                    <w:right w:val="none" w:sz="0" w:space="0" w:color="auto"/>
                  </w:divBdr>
                  <w:divsChild>
                    <w:div w:id="1255242483">
                      <w:marLeft w:val="0"/>
                      <w:marRight w:val="0"/>
                      <w:marTop w:val="0"/>
                      <w:marBottom w:val="0"/>
                      <w:divBdr>
                        <w:top w:val="none" w:sz="0" w:space="0" w:color="auto"/>
                        <w:left w:val="none" w:sz="0" w:space="0" w:color="auto"/>
                        <w:bottom w:val="none" w:sz="0" w:space="0" w:color="auto"/>
                        <w:right w:val="none" w:sz="0" w:space="0" w:color="auto"/>
                      </w:divBdr>
                    </w:div>
                  </w:divsChild>
                </w:div>
                <w:div w:id="297346669">
                  <w:marLeft w:val="0"/>
                  <w:marRight w:val="0"/>
                  <w:marTop w:val="0"/>
                  <w:marBottom w:val="0"/>
                  <w:divBdr>
                    <w:top w:val="none" w:sz="0" w:space="0" w:color="auto"/>
                    <w:left w:val="none" w:sz="0" w:space="0" w:color="auto"/>
                    <w:bottom w:val="none" w:sz="0" w:space="0" w:color="auto"/>
                    <w:right w:val="none" w:sz="0" w:space="0" w:color="auto"/>
                  </w:divBdr>
                  <w:divsChild>
                    <w:div w:id="1067459166">
                      <w:marLeft w:val="0"/>
                      <w:marRight w:val="0"/>
                      <w:marTop w:val="0"/>
                      <w:marBottom w:val="0"/>
                      <w:divBdr>
                        <w:top w:val="none" w:sz="0" w:space="0" w:color="auto"/>
                        <w:left w:val="none" w:sz="0" w:space="0" w:color="auto"/>
                        <w:bottom w:val="none" w:sz="0" w:space="0" w:color="auto"/>
                        <w:right w:val="none" w:sz="0" w:space="0" w:color="auto"/>
                      </w:divBdr>
                    </w:div>
                  </w:divsChild>
                </w:div>
                <w:div w:id="129400607">
                  <w:marLeft w:val="0"/>
                  <w:marRight w:val="0"/>
                  <w:marTop w:val="0"/>
                  <w:marBottom w:val="0"/>
                  <w:divBdr>
                    <w:top w:val="none" w:sz="0" w:space="0" w:color="auto"/>
                    <w:left w:val="none" w:sz="0" w:space="0" w:color="auto"/>
                    <w:bottom w:val="none" w:sz="0" w:space="0" w:color="auto"/>
                    <w:right w:val="none" w:sz="0" w:space="0" w:color="auto"/>
                  </w:divBdr>
                  <w:divsChild>
                    <w:div w:id="908464683">
                      <w:marLeft w:val="0"/>
                      <w:marRight w:val="0"/>
                      <w:marTop w:val="0"/>
                      <w:marBottom w:val="0"/>
                      <w:divBdr>
                        <w:top w:val="none" w:sz="0" w:space="0" w:color="auto"/>
                        <w:left w:val="none" w:sz="0" w:space="0" w:color="auto"/>
                        <w:bottom w:val="none" w:sz="0" w:space="0" w:color="auto"/>
                        <w:right w:val="none" w:sz="0" w:space="0" w:color="auto"/>
                      </w:divBdr>
                    </w:div>
                  </w:divsChild>
                </w:div>
                <w:div w:id="73554138">
                  <w:marLeft w:val="0"/>
                  <w:marRight w:val="0"/>
                  <w:marTop w:val="0"/>
                  <w:marBottom w:val="0"/>
                  <w:divBdr>
                    <w:top w:val="none" w:sz="0" w:space="0" w:color="auto"/>
                    <w:left w:val="none" w:sz="0" w:space="0" w:color="auto"/>
                    <w:bottom w:val="none" w:sz="0" w:space="0" w:color="auto"/>
                    <w:right w:val="none" w:sz="0" w:space="0" w:color="auto"/>
                  </w:divBdr>
                  <w:divsChild>
                    <w:div w:id="1712610174">
                      <w:marLeft w:val="0"/>
                      <w:marRight w:val="0"/>
                      <w:marTop w:val="0"/>
                      <w:marBottom w:val="0"/>
                      <w:divBdr>
                        <w:top w:val="none" w:sz="0" w:space="0" w:color="auto"/>
                        <w:left w:val="none" w:sz="0" w:space="0" w:color="auto"/>
                        <w:bottom w:val="none" w:sz="0" w:space="0" w:color="auto"/>
                        <w:right w:val="none" w:sz="0" w:space="0" w:color="auto"/>
                      </w:divBdr>
                    </w:div>
                  </w:divsChild>
                </w:div>
                <w:div w:id="1755013562">
                  <w:marLeft w:val="0"/>
                  <w:marRight w:val="0"/>
                  <w:marTop w:val="0"/>
                  <w:marBottom w:val="0"/>
                  <w:divBdr>
                    <w:top w:val="none" w:sz="0" w:space="0" w:color="auto"/>
                    <w:left w:val="none" w:sz="0" w:space="0" w:color="auto"/>
                    <w:bottom w:val="none" w:sz="0" w:space="0" w:color="auto"/>
                    <w:right w:val="none" w:sz="0" w:space="0" w:color="auto"/>
                  </w:divBdr>
                  <w:divsChild>
                    <w:div w:id="1095903027">
                      <w:marLeft w:val="0"/>
                      <w:marRight w:val="0"/>
                      <w:marTop w:val="0"/>
                      <w:marBottom w:val="0"/>
                      <w:divBdr>
                        <w:top w:val="none" w:sz="0" w:space="0" w:color="auto"/>
                        <w:left w:val="none" w:sz="0" w:space="0" w:color="auto"/>
                        <w:bottom w:val="none" w:sz="0" w:space="0" w:color="auto"/>
                        <w:right w:val="none" w:sz="0" w:space="0" w:color="auto"/>
                      </w:divBdr>
                    </w:div>
                  </w:divsChild>
                </w:div>
                <w:div w:id="386532409">
                  <w:marLeft w:val="0"/>
                  <w:marRight w:val="0"/>
                  <w:marTop w:val="0"/>
                  <w:marBottom w:val="0"/>
                  <w:divBdr>
                    <w:top w:val="none" w:sz="0" w:space="0" w:color="auto"/>
                    <w:left w:val="none" w:sz="0" w:space="0" w:color="auto"/>
                    <w:bottom w:val="none" w:sz="0" w:space="0" w:color="auto"/>
                    <w:right w:val="none" w:sz="0" w:space="0" w:color="auto"/>
                  </w:divBdr>
                  <w:divsChild>
                    <w:div w:id="1119492792">
                      <w:marLeft w:val="0"/>
                      <w:marRight w:val="0"/>
                      <w:marTop w:val="0"/>
                      <w:marBottom w:val="0"/>
                      <w:divBdr>
                        <w:top w:val="none" w:sz="0" w:space="0" w:color="auto"/>
                        <w:left w:val="none" w:sz="0" w:space="0" w:color="auto"/>
                        <w:bottom w:val="none" w:sz="0" w:space="0" w:color="auto"/>
                        <w:right w:val="none" w:sz="0" w:space="0" w:color="auto"/>
                      </w:divBdr>
                    </w:div>
                  </w:divsChild>
                </w:div>
                <w:div w:id="2120640920">
                  <w:marLeft w:val="0"/>
                  <w:marRight w:val="0"/>
                  <w:marTop w:val="0"/>
                  <w:marBottom w:val="0"/>
                  <w:divBdr>
                    <w:top w:val="none" w:sz="0" w:space="0" w:color="auto"/>
                    <w:left w:val="none" w:sz="0" w:space="0" w:color="auto"/>
                    <w:bottom w:val="none" w:sz="0" w:space="0" w:color="auto"/>
                    <w:right w:val="none" w:sz="0" w:space="0" w:color="auto"/>
                  </w:divBdr>
                  <w:divsChild>
                    <w:div w:id="55782029">
                      <w:marLeft w:val="0"/>
                      <w:marRight w:val="0"/>
                      <w:marTop w:val="0"/>
                      <w:marBottom w:val="0"/>
                      <w:divBdr>
                        <w:top w:val="none" w:sz="0" w:space="0" w:color="auto"/>
                        <w:left w:val="none" w:sz="0" w:space="0" w:color="auto"/>
                        <w:bottom w:val="none" w:sz="0" w:space="0" w:color="auto"/>
                        <w:right w:val="none" w:sz="0" w:space="0" w:color="auto"/>
                      </w:divBdr>
                    </w:div>
                  </w:divsChild>
                </w:div>
                <w:div w:id="1926257016">
                  <w:marLeft w:val="0"/>
                  <w:marRight w:val="0"/>
                  <w:marTop w:val="0"/>
                  <w:marBottom w:val="0"/>
                  <w:divBdr>
                    <w:top w:val="none" w:sz="0" w:space="0" w:color="auto"/>
                    <w:left w:val="none" w:sz="0" w:space="0" w:color="auto"/>
                    <w:bottom w:val="none" w:sz="0" w:space="0" w:color="auto"/>
                    <w:right w:val="none" w:sz="0" w:space="0" w:color="auto"/>
                  </w:divBdr>
                  <w:divsChild>
                    <w:div w:id="597831756">
                      <w:marLeft w:val="0"/>
                      <w:marRight w:val="0"/>
                      <w:marTop w:val="0"/>
                      <w:marBottom w:val="0"/>
                      <w:divBdr>
                        <w:top w:val="none" w:sz="0" w:space="0" w:color="auto"/>
                        <w:left w:val="none" w:sz="0" w:space="0" w:color="auto"/>
                        <w:bottom w:val="none" w:sz="0" w:space="0" w:color="auto"/>
                        <w:right w:val="none" w:sz="0" w:space="0" w:color="auto"/>
                      </w:divBdr>
                    </w:div>
                  </w:divsChild>
                </w:div>
                <w:div w:id="1867404076">
                  <w:marLeft w:val="0"/>
                  <w:marRight w:val="0"/>
                  <w:marTop w:val="0"/>
                  <w:marBottom w:val="0"/>
                  <w:divBdr>
                    <w:top w:val="none" w:sz="0" w:space="0" w:color="auto"/>
                    <w:left w:val="none" w:sz="0" w:space="0" w:color="auto"/>
                    <w:bottom w:val="none" w:sz="0" w:space="0" w:color="auto"/>
                    <w:right w:val="none" w:sz="0" w:space="0" w:color="auto"/>
                  </w:divBdr>
                  <w:divsChild>
                    <w:div w:id="1671906638">
                      <w:marLeft w:val="0"/>
                      <w:marRight w:val="0"/>
                      <w:marTop w:val="0"/>
                      <w:marBottom w:val="0"/>
                      <w:divBdr>
                        <w:top w:val="none" w:sz="0" w:space="0" w:color="auto"/>
                        <w:left w:val="none" w:sz="0" w:space="0" w:color="auto"/>
                        <w:bottom w:val="none" w:sz="0" w:space="0" w:color="auto"/>
                        <w:right w:val="none" w:sz="0" w:space="0" w:color="auto"/>
                      </w:divBdr>
                    </w:div>
                  </w:divsChild>
                </w:div>
                <w:div w:id="1031881250">
                  <w:marLeft w:val="0"/>
                  <w:marRight w:val="0"/>
                  <w:marTop w:val="0"/>
                  <w:marBottom w:val="0"/>
                  <w:divBdr>
                    <w:top w:val="none" w:sz="0" w:space="0" w:color="auto"/>
                    <w:left w:val="none" w:sz="0" w:space="0" w:color="auto"/>
                    <w:bottom w:val="none" w:sz="0" w:space="0" w:color="auto"/>
                    <w:right w:val="none" w:sz="0" w:space="0" w:color="auto"/>
                  </w:divBdr>
                  <w:divsChild>
                    <w:div w:id="1827549686">
                      <w:marLeft w:val="0"/>
                      <w:marRight w:val="0"/>
                      <w:marTop w:val="0"/>
                      <w:marBottom w:val="0"/>
                      <w:divBdr>
                        <w:top w:val="none" w:sz="0" w:space="0" w:color="auto"/>
                        <w:left w:val="none" w:sz="0" w:space="0" w:color="auto"/>
                        <w:bottom w:val="none" w:sz="0" w:space="0" w:color="auto"/>
                        <w:right w:val="none" w:sz="0" w:space="0" w:color="auto"/>
                      </w:divBdr>
                    </w:div>
                  </w:divsChild>
                </w:div>
                <w:div w:id="1495686712">
                  <w:marLeft w:val="0"/>
                  <w:marRight w:val="0"/>
                  <w:marTop w:val="0"/>
                  <w:marBottom w:val="0"/>
                  <w:divBdr>
                    <w:top w:val="none" w:sz="0" w:space="0" w:color="auto"/>
                    <w:left w:val="none" w:sz="0" w:space="0" w:color="auto"/>
                    <w:bottom w:val="none" w:sz="0" w:space="0" w:color="auto"/>
                    <w:right w:val="none" w:sz="0" w:space="0" w:color="auto"/>
                  </w:divBdr>
                  <w:divsChild>
                    <w:div w:id="842087500">
                      <w:marLeft w:val="0"/>
                      <w:marRight w:val="0"/>
                      <w:marTop w:val="0"/>
                      <w:marBottom w:val="0"/>
                      <w:divBdr>
                        <w:top w:val="none" w:sz="0" w:space="0" w:color="auto"/>
                        <w:left w:val="none" w:sz="0" w:space="0" w:color="auto"/>
                        <w:bottom w:val="none" w:sz="0" w:space="0" w:color="auto"/>
                        <w:right w:val="none" w:sz="0" w:space="0" w:color="auto"/>
                      </w:divBdr>
                    </w:div>
                  </w:divsChild>
                </w:div>
                <w:div w:id="1253508838">
                  <w:marLeft w:val="0"/>
                  <w:marRight w:val="0"/>
                  <w:marTop w:val="0"/>
                  <w:marBottom w:val="0"/>
                  <w:divBdr>
                    <w:top w:val="none" w:sz="0" w:space="0" w:color="auto"/>
                    <w:left w:val="none" w:sz="0" w:space="0" w:color="auto"/>
                    <w:bottom w:val="none" w:sz="0" w:space="0" w:color="auto"/>
                    <w:right w:val="none" w:sz="0" w:space="0" w:color="auto"/>
                  </w:divBdr>
                  <w:divsChild>
                    <w:div w:id="743456541">
                      <w:marLeft w:val="0"/>
                      <w:marRight w:val="0"/>
                      <w:marTop w:val="0"/>
                      <w:marBottom w:val="0"/>
                      <w:divBdr>
                        <w:top w:val="none" w:sz="0" w:space="0" w:color="auto"/>
                        <w:left w:val="none" w:sz="0" w:space="0" w:color="auto"/>
                        <w:bottom w:val="none" w:sz="0" w:space="0" w:color="auto"/>
                        <w:right w:val="none" w:sz="0" w:space="0" w:color="auto"/>
                      </w:divBdr>
                    </w:div>
                  </w:divsChild>
                </w:div>
                <w:div w:id="368340287">
                  <w:marLeft w:val="0"/>
                  <w:marRight w:val="0"/>
                  <w:marTop w:val="0"/>
                  <w:marBottom w:val="0"/>
                  <w:divBdr>
                    <w:top w:val="none" w:sz="0" w:space="0" w:color="auto"/>
                    <w:left w:val="none" w:sz="0" w:space="0" w:color="auto"/>
                    <w:bottom w:val="none" w:sz="0" w:space="0" w:color="auto"/>
                    <w:right w:val="none" w:sz="0" w:space="0" w:color="auto"/>
                  </w:divBdr>
                  <w:divsChild>
                    <w:div w:id="499194532">
                      <w:marLeft w:val="0"/>
                      <w:marRight w:val="0"/>
                      <w:marTop w:val="0"/>
                      <w:marBottom w:val="0"/>
                      <w:divBdr>
                        <w:top w:val="none" w:sz="0" w:space="0" w:color="auto"/>
                        <w:left w:val="none" w:sz="0" w:space="0" w:color="auto"/>
                        <w:bottom w:val="none" w:sz="0" w:space="0" w:color="auto"/>
                        <w:right w:val="none" w:sz="0" w:space="0" w:color="auto"/>
                      </w:divBdr>
                    </w:div>
                  </w:divsChild>
                </w:div>
                <w:div w:id="488400622">
                  <w:marLeft w:val="0"/>
                  <w:marRight w:val="0"/>
                  <w:marTop w:val="0"/>
                  <w:marBottom w:val="0"/>
                  <w:divBdr>
                    <w:top w:val="none" w:sz="0" w:space="0" w:color="auto"/>
                    <w:left w:val="none" w:sz="0" w:space="0" w:color="auto"/>
                    <w:bottom w:val="none" w:sz="0" w:space="0" w:color="auto"/>
                    <w:right w:val="none" w:sz="0" w:space="0" w:color="auto"/>
                  </w:divBdr>
                  <w:divsChild>
                    <w:div w:id="808480216">
                      <w:marLeft w:val="0"/>
                      <w:marRight w:val="0"/>
                      <w:marTop w:val="0"/>
                      <w:marBottom w:val="0"/>
                      <w:divBdr>
                        <w:top w:val="none" w:sz="0" w:space="0" w:color="auto"/>
                        <w:left w:val="none" w:sz="0" w:space="0" w:color="auto"/>
                        <w:bottom w:val="none" w:sz="0" w:space="0" w:color="auto"/>
                        <w:right w:val="none" w:sz="0" w:space="0" w:color="auto"/>
                      </w:divBdr>
                    </w:div>
                  </w:divsChild>
                </w:div>
                <w:div w:id="2126579806">
                  <w:marLeft w:val="0"/>
                  <w:marRight w:val="0"/>
                  <w:marTop w:val="0"/>
                  <w:marBottom w:val="0"/>
                  <w:divBdr>
                    <w:top w:val="none" w:sz="0" w:space="0" w:color="auto"/>
                    <w:left w:val="none" w:sz="0" w:space="0" w:color="auto"/>
                    <w:bottom w:val="none" w:sz="0" w:space="0" w:color="auto"/>
                    <w:right w:val="none" w:sz="0" w:space="0" w:color="auto"/>
                  </w:divBdr>
                  <w:divsChild>
                    <w:div w:id="1763261174">
                      <w:marLeft w:val="0"/>
                      <w:marRight w:val="0"/>
                      <w:marTop w:val="0"/>
                      <w:marBottom w:val="0"/>
                      <w:divBdr>
                        <w:top w:val="none" w:sz="0" w:space="0" w:color="auto"/>
                        <w:left w:val="none" w:sz="0" w:space="0" w:color="auto"/>
                        <w:bottom w:val="none" w:sz="0" w:space="0" w:color="auto"/>
                        <w:right w:val="none" w:sz="0" w:space="0" w:color="auto"/>
                      </w:divBdr>
                    </w:div>
                  </w:divsChild>
                </w:div>
                <w:div w:id="1301156877">
                  <w:marLeft w:val="0"/>
                  <w:marRight w:val="0"/>
                  <w:marTop w:val="0"/>
                  <w:marBottom w:val="0"/>
                  <w:divBdr>
                    <w:top w:val="none" w:sz="0" w:space="0" w:color="auto"/>
                    <w:left w:val="none" w:sz="0" w:space="0" w:color="auto"/>
                    <w:bottom w:val="none" w:sz="0" w:space="0" w:color="auto"/>
                    <w:right w:val="none" w:sz="0" w:space="0" w:color="auto"/>
                  </w:divBdr>
                  <w:divsChild>
                    <w:div w:id="2020811927">
                      <w:marLeft w:val="0"/>
                      <w:marRight w:val="0"/>
                      <w:marTop w:val="0"/>
                      <w:marBottom w:val="0"/>
                      <w:divBdr>
                        <w:top w:val="none" w:sz="0" w:space="0" w:color="auto"/>
                        <w:left w:val="none" w:sz="0" w:space="0" w:color="auto"/>
                        <w:bottom w:val="none" w:sz="0" w:space="0" w:color="auto"/>
                        <w:right w:val="none" w:sz="0" w:space="0" w:color="auto"/>
                      </w:divBdr>
                    </w:div>
                  </w:divsChild>
                </w:div>
                <w:div w:id="1092821261">
                  <w:marLeft w:val="0"/>
                  <w:marRight w:val="0"/>
                  <w:marTop w:val="0"/>
                  <w:marBottom w:val="0"/>
                  <w:divBdr>
                    <w:top w:val="none" w:sz="0" w:space="0" w:color="auto"/>
                    <w:left w:val="none" w:sz="0" w:space="0" w:color="auto"/>
                    <w:bottom w:val="none" w:sz="0" w:space="0" w:color="auto"/>
                    <w:right w:val="none" w:sz="0" w:space="0" w:color="auto"/>
                  </w:divBdr>
                  <w:divsChild>
                    <w:div w:id="1129930230">
                      <w:marLeft w:val="0"/>
                      <w:marRight w:val="0"/>
                      <w:marTop w:val="0"/>
                      <w:marBottom w:val="0"/>
                      <w:divBdr>
                        <w:top w:val="none" w:sz="0" w:space="0" w:color="auto"/>
                        <w:left w:val="none" w:sz="0" w:space="0" w:color="auto"/>
                        <w:bottom w:val="none" w:sz="0" w:space="0" w:color="auto"/>
                        <w:right w:val="none" w:sz="0" w:space="0" w:color="auto"/>
                      </w:divBdr>
                    </w:div>
                  </w:divsChild>
                </w:div>
                <w:div w:id="1194925901">
                  <w:marLeft w:val="0"/>
                  <w:marRight w:val="0"/>
                  <w:marTop w:val="0"/>
                  <w:marBottom w:val="0"/>
                  <w:divBdr>
                    <w:top w:val="none" w:sz="0" w:space="0" w:color="auto"/>
                    <w:left w:val="none" w:sz="0" w:space="0" w:color="auto"/>
                    <w:bottom w:val="none" w:sz="0" w:space="0" w:color="auto"/>
                    <w:right w:val="none" w:sz="0" w:space="0" w:color="auto"/>
                  </w:divBdr>
                  <w:divsChild>
                    <w:div w:id="169219896">
                      <w:marLeft w:val="0"/>
                      <w:marRight w:val="0"/>
                      <w:marTop w:val="0"/>
                      <w:marBottom w:val="0"/>
                      <w:divBdr>
                        <w:top w:val="none" w:sz="0" w:space="0" w:color="auto"/>
                        <w:left w:val="none" w:sz="0" w:space="0" w:color="auto"/>
                        <w:bottom w:val="none" w:sz="0" w:space="0" w:color="auto"/>
                        <w:right w:val="none" w:sz="0" w:space="0" w:color="auto"/>
                      </w:divBdr>
                    </w:div>
                  </w:divsChild>
                </w:div>
                <w:div w:id="454447882">
                  <w:marLeft w:val="0"/>
                  <w:marRight w:val="0"/>
                  <w:marTop w:val="0"/>
                  <w:marBottom w:val="0"/>
                  <w:divBdr>
                    <w:top w:val="none" w:sz="0" w:space="0" w:color="auto"/>
                    <w:left w:val="none" w:sz="0" w:space="0" w:color="auto"/>
                    <w:bottom w:val="none" w:sz="0" w:space="0" w:color="auto"/>
                    <w:right w:val="none" w:sz="0" w:space="0" w:color="auto"/>
                  </w:divBdr>
                  <w:divsChild>
                    <w:div w:id="1876382296">
                      <w:marLeft w:val="0"/>
                      <w:marRight w:val="0"/>
                      <w:marTop w:val="0"/>
                      <w:marBottom w:val="0"/>
                      <w:divBdr>
                        <w:top w:val="none" w:sz="0" w:space="0" w:color="auto"/>
                        <w:left w:val="none" w:sz="0" w:space="0" w:color="auto"/>
                        <w:bottom w:val="none" w:sz="0" w:space="0" w:color="auto"/>
                        <w:right w:val="none" w:sz="0" w:space="0" w:color="auto"/>
                      </w:divBdr>
                    </w:div>
                  </w:divsChild>
                </w:div>
                <w:div w:id="744110957">
                  <w:marLeft w:val="0"/>
                  <w:marRight w:val="0"/>
                  <w:marTop w:val="0"/>
                  <w:marBottom w:val="0"/>
                  <w:divBdr>
                    <w:top w:val="none" w:sz="0" w:space="0" w:color="auto"/>
                    <w:left w:val="none" w:sz="0" w:space="0" w:color="auto"/>
                    <w:bottom w:val="none" w:sz="0" w:space="0" w:color="auto"/>
                    <w:right w:val="none" w:sz="0" w:space="0" w:color="auto"/>
                  </w:divBdr>
                  <w:divsChild>
                    <w:div w:id="997424548">
                      <w:marLeft w:val="0"/>
                      <w:marRight w:val="0"/>
                      <w:marTop w:val="0"/>
                      <w:marBottom w:val="0"/>
                      <w:divBdr>
                        <w:top w:val="none" w:sz="0" w:space="0" w:color="auto"/>
                        <w:left w:val="none" w:sz="0" w:space="0" w:color="auto"/>
                        <w:bottom w:val="none" w:sz="0" w:space="0" w:color="auto"/>
                        <w:right w:val="none" w:sz="0" w:space="0" w:color="auto"/>
                      </w:divBdr>
                    </w:div>
                  </w:divsChild>
                </w:div>
                <w:div w:id="698092465">
                  <w:marLeft w:val="0"/>
                  <w:marRight w:val="0"/>
                  <w:marTop w:val="0"/>
                  <w:marBottom w:val="0"/>
                  <w:divBdr>
                    <w:top w:val="none" w:sz="0" w:space="0" w:color="auto"/>
                    <w:left w:val="none" w:sz="0" w:space="0" w:color="auto"/>
                    <w:bottom w:val="none" w:sz="0" w:space="0" w:color="auto"/>
                    <w:right w:val="none" w:sz="0" w:space="0" w:color="auto"/>
                  </w:divBdr>
                  <w:divsChild>
                    <w:div w:id="1554999878">
                      <w:marLeft w:val="0"/>
                      <w:marRight w:val="0"/>
                      <w:marTop w:val="0"/>
                      <w:marBottom w:val="0"/>
                      <w:divBdr>
                        <w:top w:val="none" w:sz="0" w:space="0" w:color="auto"/>
                        <w:left w:val="none" w:sz="0" w:space="0" w:color="auto"/>
                        <w:bottom w:val="none" w:sz="0" w:space="0" w:color="auto"/>
                        <w:right w:val="none" w:sz="0" w:space="0" w:color="auto"/>
                      </w:divBdr>
                    </w:div>
                  </w:divsChild>
                </w:div>
                <w:div w:id="244413154">
                  <w:marLeft w:val="0"/>
                  <w:marRight w:val="0"/>
                  <w:marTop w:val="0"/>
                  <w:marBottom w:val="0"/>
                  <w:divBdr>
                    <w:top w:val="none" w:sz="0" w:space="0" w:color="auto"/>
                    <w:left w:val="none" w:sz="0" w:space="0" w:color="auto"/>
                    <w:bottom w:val="none" w:sz="0" w:space="0" w:color="auto"/>
                    <w:right w:val="none" w:sz="0" w:space="0" w:color="auto"/>
                  </w:divBdr>
                  <w:divsChild>
                    <w:div w:id="76097222">
                      <w:marLeft w:val="0"/>
                      <w:marRight w:val="0"/>
                      <w:marTop w:val="0"/>
                      <w:marBottom w:val="0"/>
                      <w:divBdr>
                        <w:top w:val="none" w:sz="0" w:space="0" w:color="auto"/>
                        <w:left w:val="none" w:sz="0" w:space="0" w:color="auto"/>
                        <w:bottom w:val="none" w:sz="0" w:space="0" w:color="auto"/>
                        <w:right w:val="none" w:sz="0" w:space="0" w:color="auto"/>
                      </w:divBdr>
                    </w:div>
                  </w:divsChild>
                </w:div>
                <w:div w:id="23412374">
                  <w:marLeft w:val="0"/>
                  <w:marRight w:val="0"/>
                  <w:marTop w:val="0"/>
                  <w:marBottom w:val="0"/>
                  <w:divBdr>
                    <w:top w:val="none" w:sz="0" w:space="0" w:color="auto"/>
                    <w:left w:val="none" w:sz="0" w:space="0" w:color="auto"/>
                    <w:bottom w:val="none" w:sz="0" w:space="0" w:color="auto"/>
                    <w:right w:val="none" w:sz="0" w:space="0" w:color="auto"/>
                  </w:divBdr>
                  <w:divsChild>
                    <w:div w:id="1824465625">
                      <w:marLeft w:val="0"/>
                      <w:marRight w:val="0"/>
                      <w:marTop w:val="0"/>
                      <w:marBottom w:val="0"/>
                      <w:divBdr>
                        <w:top w:val="none" w:sz="0" w:space="0" w:color="auto"/>
                        <w:left w:val="none" w:sz="0" w:space="0" w:color="auto"/>
                        <w:bottom w:val="none" w:sz="0" w:space="0" w:color="auto"/>
                        <w:right w:val="none" w:sz="0" w:space="0" w:color="auto"/>
                      </w:divBdr>
                    </w:div>
                  </w:divsChild>
                </w:div>
                <w:div w:id="332419054">
                  <w:marLeft w:val="0"/>
                  <w:marRight w:val="0"/>
                  <w:marTop w:val="0"/>
                  <w:marBottom w:val="0"/>
                  <w:divBdr>
                    <w:top w:val="none" w:sz="0" w:space="0" w:color="auto"/>
                    <w:left w:val="none" w:sz="0" w:space="0" w:color="auto"/>
                    <w:bottom w:val="none" w:sz="0" w:space="0" w:color="auto"/>
                    <w:right w:val="none" w:sz="0" w:space="0" w:color="auto"/>
                  </w:divBdr>
                  <w:divsChild>
                    <w:div w:id="404957955">
                      <w:marLeft w:val="0"/>
                      <w:marRight w:val="0"/>
                      <w:marTop w:val="0"/>
                      <w:marBottom w:val="0"/>
                      <w:divBdr>
                        <w:top w:val="none" w:sz="0" w:space="0" w:color="auto"/>
                        <w:left w:val="none" w:sz="0" w:space="0" w:color="auto"/>
                        <w:bottom w:val="none" w:sz="0" w:space="0" w:color="auto"/>
                        <w:right w:val="none" w:sz="0" w:space="0" w:color="auto"/>
                      </w:divBdr>
                    </w:div>
                  </w:divsChild>
                </w:div>
                <w:div w:id="493955653">
                  <w:marLeft w:val="0"/>
                  <w:marRight w:val="0"/>
                  <w:marTop w:val="0"/>
                  <w:marBottom w:val="0"/>
                  <w:divBdr>
                    <w:top w:val="none" w:sz="0" w:space="0" w:color="auto"/>
                    <w:left w:val="none" w:sz="0" w:space="0" w:color="auto"/>
                    <w:bottom w:val="none" w:sz="0" w:space="0" w:color="auto"/>
                    <w:right w:val="none" w:sz="0" w:space="0" w:color="auto"/>
                  </w:divBdr>
                  <w:divsChild>
                    <w:div w:id="65879805">
                      <w:marLeft w:val="0"/>
                      <w:marRight w:val="0"/>
                      <w:marTop w:val="0"/>
                      <w:marBottom w:val="0"/>
                      <w:divBdr>
                        <w:top w:val="none" w:sz="0" w:space="0" w:color="auto"/>
                        <w:left w:val="none" w:sz="0" w:space="0" w:color="auto"/>
                        <w:bottom w:val="none" w:sz="0" w:space="0" w:color="auto"/>
                        <w:right w:val="none" w:sz="0" w:space="0" w:color="auto"/>
                      </w:divBdr>
                    </w:div>
                  </w:divsChild>
                </w:div>
                <w:div w:id="1706251795">
                  <w:marLeft w:val="0"/>
                  <w:marRight w:val="0"/>
                  <w:marTop w:val="0"/>
                  <w:marBottom w:val="0"/>
                  <w:divBdr>
                    <w:top w:val="none" w:sz="0" w:space="0" w:color="auto"/>
                    <w:left w:val="none" w:sz="0" w:space="0" w:color="auto"/>
                    <w:bottom w:val="none" w:sz="0" w:space="0" w:color="auto"/>
                    <w:right w:val="none" w:sz="0" w:space="0" w:color="auto"/>
                  </w:divBdr>
                  <w:divsChild>
                    <w:div w:id="10427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9366">
      <w:bodyDiv w:val="1"/>
      <w:marLeft w:val="0"/>
      <w:marRight w:val="0"/>
      <w:marTop w:val="0"/>
      <w:marBottom w:val="0"/>
      <w:divBdr>
        <w:top w:val="none" w:sz="0" w:space="0" w:color="auto"/>
        <w:left w:val="none" w:sz="0" w:space="0" w:color="auto"/>
        <w:bottom w:val="none" w:sz="0" w:space="0" w:color="auto"/>
        <w:right w:val="none" w:sz="0" w:space="0" w:color="auto"/>
      </w:divBdr>
    </w:div>
    <w:div w:id="283007395">
      <w:bodyDiv w:val="1"/>
      <w:marLeft w:val="0"/>
      <w:marRight w:val="0"/>
      <w:marTop w:val="0"/>
      <w:marBottom w:val="0"/>
      <w:divBdr>
        <w:top w:val="none" w:sz="0" w:space="0" w:color="auto"/>
        <w:left w:val="none" w:sz="0" w:space="0" w:color="auto"/>
        <w:bottom w:val="none" w:sz="0" w:space="0" w:color="auto"/>
        <w:right w:val="none" w:sz="0" w:space="0" w:color="auto"/>
      </w:divBdr>
      <w:divsChild>
        <w:div w:id="1797408680">
          <w:marLeft w:val="0"/>
          <w:marRight w:val="0"/>
          <w:marTop w:val="0"/>
          <w:marBottom w:val="0"/>
          <w:divBdr>
            <w:top w:val="none" w:sz="0" w:space="0" w:color="auto"/>
            <w:left w:val="none" w:sz="0" w:space="0" w:color="auto"/>
            <w:bottom w:val="none" w:sz="0" w:space="0" w:color="auto"/>
            <w:right w:val="none" w:sz="0" w:space="0" w:color="auto"/>
          </w:divBdr>
          <w:divsChild>
            <w:div w:id="1280837952">
              <w:marLeft w:val="0"/>
              <w:marRight w:val="0"/>
              <w:marTop w:val="0"/>
              <w:marBottom w:val="0"/>
              <w:divBdr>
                <w:top w:val="none" w:sz="0" w:space="0" w:color="auto"/>
                <w:left w:val="none" w:sz="0" w:space="0" w:color="auto"/>
                <w:bottom w:val="none" w:sz="0" w:space="0" w:color="auto"/>
                <w:right w:val="none" w:sz="0" w:space="0" w:color="auto"/>
              </w:divBdr>
              <w:divsChild>
                <w:div w:id="1937516452">
                  <w:marLeft w:val="0"/>
                  <w:marRight w:val="0"/>
                  <w:marTop w:val="0"/>
                  <w:marBottom w:val="0"/>
                  <w:divBdr>
                    <w:top w:val="none" w:sz="0" w:space="0" w:color="auto"/>
                    <w:left w:val="none" w:sz="0" w:space="0" w:color="auto"/>
                    <w:bottom w:val="none" w:sz="0" w:space="0" w:color="auto"/>
                    <w:right w:val="none" w:sz="0" w:space="0" w:color="auto"/>
                  </w:divBdr>
                  <w:divsChild>
                    <w:div w:id="11693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5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diagramData" Target="diagrams/data1.xml"/><Relationship Id="rId63" Type="http://schemas.openxmlformats.org/officeDocument/2006/relationships/diagramColors" Target="diagrams/colors6.xml"/><Relationship Id="rId64" Type="http://schemas.microsoft.com/office/2007/relationships/diagramDrawing" Target="diagrams/drawing6.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www.questia.com/library/129734/fidel-castro-rebel-liberator-or-dictator" TargetMode="External"/><Relationship Id="rId51" Type="http://schemas.openxmlformats.org/officeDocument/2006/relationships/hyperlink" Target="http://www.biografiasyvidas.com/biografia/s" TargetMode="External"/><Relationship Id="rId52" Type="http://schemas.openxmlformats.org/officeDocument/2006/relationships/hyperlink" Target="https://www.repository.cam.ac.uk/handle/1810/270" TargetMode="External"/><Relationship Id="rId53" Type="http://schemas.openxmlformats.org/officeDocument/2006/relationships/hyperlink" Target="http://www.fordham.edu/halsall/mod/modsbook14.asp" TargetMode="External"/><Relationship Id="rId54" Type="http://schemas.openxmlformats.org/officeDocument/2006/relationships/hyperlink" Target="http://www.bbc.co.uk" TargetMode="External"/><Relationship Id="rId55" Type="http://schemas.openxmlformats.org/officeDocument/2006/relationships/diagramData" Target="diagrams/data5.xml"/><Relationship Id="rId56" Type="http://schemas.openxmlformats.org/officeDocument/2006/relationships/diagramLayout" Target="diagrams/layout5.xml"/><Relationship Id="rId57" Type="http://schemas.openxmlformats.org/officeDocument/2006/relationships/diagramQuickStyle" Target="diagrams/quickStyle5.xml"/><Relationship Id="rId58" Type="http://schemas.openxmlformats.org/officeDocument/2006/relationships/diagramColors" Target="diagrams/colors5.xml"/><Relationship Id="rId59" Type="http://schemas.microsoft.com/office/2007/relationships/diagramDrawing" Target="diagrams/drawing5.xml"/><Relationship Id="rId40" Type="http://schemas.openxmlformats.org/officeDocument/2006/relationships/diagramQuickStyle" Target="diagrams/quickStyle4.xml"/><Relationship Id="rId41" Type="http://schemas.openxmlformats.org/officeDocument/2006/relationships/diagramColors" Target="diagrams/colors4.xml"/><Relationship Id="rId42" Type="http://schemas.microsoft.com/office/2007/relationships/diagramDrawing" Target="diagrams/drawing4.xml"/><Relationship Id="rId43" Type="http://schemas.openxmlformats.org/officeDocument/2006/relationships/image" Target="media/image12.jpeg"/><Relationship Id="rId44" Type="http://schemas.openxmlformats.org/officeDocument/2006/relationships/image" Target="media/image13.jpeg"/><Relationship Id="rId45" Type="http://schemas.openxmlformats.org/officeDocument/2006/relationships/image" Target="media/image14.jpeg"/><Relationship Id="rId46" Type="http://schemas.openxmlformats.org/officeDocument/2006/relationships/hyperlink" Target="http://ri.search.yahoo.com/_ylt=AwrTcXSMtSBUZ00Aiq.jzbkF;_ylu=X3oDMTBtdXBkbHJyBHNlYwNmcC1hdHRyaWIEc2xrA3J1cmw-/RV=2/RE=1411458572/RO=11/RU=http%3a%2f%2fdistefanoster.wordpress.com%2f2008%2f04%2f25%2funa-caricatura-del-imperialismo-ingles%2f/RK=0/RS=A1HEMepwuHsfoNNt.BIBScjXzCA-" TargetMode="External"/><Relationship Id="rId47" Type="http://schemas.openxmlformats.org/officeDocument/2006/relationships/hyperlink" Target="http://www.planetatodo.com.ar" TargetMode="External"/><Relationship Id="rId48" Type="http://schemas.openxmlformats.org/officeDocument/2006/relationships/hyperlink" Target="http://letraslibres.com" TargetMode="External"/><Relationship Id="rId49" Type="http://schemas.openxmlformats.org/officeDocument/2006/relationships/hyperlink" Target="http://1-stromvergleich.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letraslibres.com" TargetMode="External"/><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diagramData" Target="diagrams/data3.xml"/><Relationship Id="rId34" Type="http://schemas.openxmlformats.org/officeDocument/2006/relationships/diagramLayout" Target="diagrams/layout3.xml"/><Relationship Id="rId35" Type="http://schemas.openxmlformats.org/officeDocument/2006/relationships/diagramQuickStyle" Target="diagrams/quickStyle3.xml"/><Relationship Id="rId36" Type="http://schemas.openxmlformats.org/officeDocument/2006/relationships/diagramColors" Target="diagrams/colors3.xml"/><Relationship Id="rId37" Type="http://schemas.microsoft.com/office/2007/relationships/diagramDrawing" Target="diagrams/drawing3.xml"/><Relationship Id="rId38" Type="http://schemas.openxmlformats.org/officeDocument/2006/relationships/diagramData" Target="diagrams/data4.xml"/><Relationship Id="rId39" Type="http://schemas.openxmlformats.org/officeDocument/2006/relationships/diagramLayout" Target="diagrams/layout4.xm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image" Target="media/image9.jpeg"/><Relationship Id="rId60" Type="http://schemas.openxmlformats.org/officeDocument/2006/relationships/diagramData" Target="diagrams/data6.xml"/><Relationship Id="rId61" Type="http://schemas.openxmlformats.org/officeDocument/2006/relationships/diagramLayout" Target="diagrams/layout6.xml"/><Relationship Id="rId62" Type="http://schemas.openxmlformats.org/officeDocument/2006/relationships/diagramQuickStyle" Target="diagrams/quickStyle6.xml"/><Relationship Id="rId10" Type="http://schemas.openxmlformats.org/officeDocument/2006/relationships/image" Target="media/image2.jpeg"/><Relationship Id="rId11" Type="http://schemas.openxmlformats.org/officeDocument/2006/relationships/hyperlink" Target="http://repositorio.unican.es/xmlui/bitstream/handle/10902/2050/%5B2%5D%20Escobar%20Herrreo%20F%20B.pdf?sequence=6" TargetMode="External"/><Relationship Id="rId12" Type="http://schemas.openxmlformats.org/officeDocument/2006/relationships/hyperlink" Target="http://letraslibres.com/revista/convivio/el-futuro-de-la-revolucion-industrial"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17.jpg"/><Relationship Id="rId4" Type="http://schemas.openxmlformats.org/officeDocument/2006/relationships/image" Target="../media/image18.jpg"/><Relationship Id="rId5" Type="http://schemas.openxmlformats.org/officeDocument/2006/relationships/image" Target="../media/image19.jpg"/><Relationship Id="rId6" Type="http://schemas.openxmlformats.org/officeDocument/2006/relationships/image" Target="../media/image20.png"/><Relationship Id="rId1" Type="http://schemas.openxmlformats.org/officeDocument/2006/relationships/image" Target="../media/image15.jpg"/><Relationship Id="rId2" Type="http://schemas.openxmlformats.org/officeDocument/2006/relationships/image" Target="../media/image16.jpg"/></Relationships>
</file>

<file path=word/diagrams/_rels/drawing5.xml.rels><?xml version="1.0" encoding="UTF-8" standalone="yes"?>
<Relationships xmlns="http://schemas.openxmlformats.org/package/2006/relationships"><Relationship Id="rId3" Type="http://schemas.openxmlformats.org/officeDocument/2006/relationships/image" Target="../media/image17.jpg"/><Relationship Id="rId4" Type="http://schemas.openxmlformats.org/officeDocument/2006/relationships/image" Target="../media/image18.jpg"/><Relationship Id="rId5" Type="http://schemas.openxmlformats.org/officeDocument/2006/relationships/image" Target="../media/image19.jpg"/><Relationship Id="rId6" Type="http://schemas.openxmlformats.org/officeDocument/2006/relationships/image" Target="../media/image20.png"/><Relationship Id="rId1" Type="http://schemas.openxmlformats.org/officeDocument/2006/relationships/image" Target="../media/image15.jpg"/><Relationship Id="rId2"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30CFEF-5C41-B543-93A2-4B66C75803DB}" type="doc">
      <dgm:prSet loTypeId="urn:microsoft.com/office/officeart/2005/8/layout/hierarchy3" loCatId="" qsTypeId="urn:microsoft.com/office/officeart/2005/8/quickstyle/3D1" qsCatId="3D" csTypeId="urn:microsoft.com/office/officeart/2005/8/colors/colorful4" csCatId="colorful" phldr="1"/>
      <dgm:spPr/>
      <dgm:t>
        <a:bodyPr/>
        <a:lstStyle/>
        <a:p>
          <a:endParaRPr lang="es-ES"/>
        </a:p>
      </dgm:t>
    </dgm:pt>
    <dgm:pt modelId="{20B48833-E685-1344-B230-432EBD1E90DF}">
      <dgm:prSet phldrT="[Texto]"/>
      <dgm:spPr>
        <a:xfrm>
          <a:off x="1405061" y="131"/>
          <a:ext cx="2053621" cy="102681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ES">
              <a:solidFill>
                <a:sysClr val="window" lastClr="FFFFFF"/>
              </a:solidFill>
              <a:latin typeface="Calibri"/>
              <a:ea typeface="+mn-ea"/>
              <a:cs typeface="+mn-cs"/>
            </a:rPr>
            <a:t>Inflación</a:t>
          </a:r>
        </a:p>
      </dgm:t>
    </dgm:pt>
    <dgm:pt modelId="{4D40CF80-60FD-6142-8DA0-A68A13FF1E05}" type="parTrans" cxnId="{DAD71ADC-F8D8-014B-93CE-D22F67FE88E7}">
      <dgm:prSet/>
      <dgm:spPr/>
      <dgm:t>
        <a:bodyPr/>
        <a:lstStyle/>
        <a:p>
          <a:endParaRPr lang="es-ES"/>
        </a:p>
      </dgm:t>
    </dgm:pt>
    <dgm:pt modelId="{29838C71-CB2B-3B4F-A7EF-443A00994D49}" type="sibTrans" cxnId="{DAD71ADC-F8D8-014B-93CE-D22F67FE88E7}">
      <dgm:prSet/>
      <dgm:spPr/>
      <dgm:t>
        <a:bodyPr/>
        <a:lstStyle/>
        <a:p>
          <a:endParaRPr lang="es-ES"/>
        </a:p>
      </dgm:t>
    </dgm:pt>
    <dgm:pt modelId="{5029842D-8DDA-5341-BCD5-E2E78F041E92}">
      <dgm:prSet phldrT="[Texto]"/>
      <dgm:spPr>
        <a:xfrm>
          <a:off x="1815785" y="1283644"/>
          <a:ext cx="1642896" cy="1026810"/>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s-ES">
              <a:solidFill>
                <a:sysClr val="windowText" lastClr="000000">
                  <a:hueOff val="0"/>
                  <a:satOff val="0"/>
                  <a:lumOff val="0"/>
                  <a:alphaOff val="0"/>
                </a:sysClr>
              </a:solidFill>
              <a:latin typeface="Calibri"/>
              <a:ea typeface="+mn-ea"/>
              <a:cs typeface="+mn-cs"/>
            </a:rPr>
            <a:t>La inflación es el aumento generalizado y sostenido de los precios de bienes y servicios en un país. Para medir el crecimiento de la inflación se utilizan indices, que reflejan el crecimiento porcentual de una canasta de bienes ponderada. </a:t>
          </a:r>
        </a:p>
      </dgm:t>
    </dgm:pt>
    <dgm:pt modelId="{FA47E73E-9198-DD4B-AD78-807F2F1A37CC}" type="parTrans" cxnId="{D4F8632F-8097-8840-90F0-A4873028AEA6}">
      <dgm:prSet/>
      <dgm:spPr>
        <a:xfrm>
          <a:off x="1610423" y="1026942"/>
          <a:ext cx="205362" cy="770107"/>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s-ES"/>
        </a:p>
      </dgm:t>
    </dgm:pt>
    <dgm:pt modelId="{8C2459D2-A19A-D940-B890-21DD9FDD8540}" type="sibTrans" cxnId="{D4F8632F-8097-8840-90F0-A4873028AEA6}">
      <dgm:prSet/>
      <dgm:spPr/>
      <dgm:t>
        <a:bodyPr/>
        <a:lstStyle/>
        <a:p>
          <a:endParaRPr lang="es-ES"/>
        </a:p>
      </dgm:t>
    </dgm:pt>
    <dgm:pt modelId="{6F063518-5FFD-F949-B628-7C63467AB2C4}">
      <dgm:prSet phldrT="[Texto]"/>
      <dgm:spPr>
        <a:xfrm>
          <a:off x="1815785" y="2567157"/>
          <a:ext cx="1642896" cy="1026810"/>
        </a:xfr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s-ES">
              <a:solidFill>
                <a:sysClr val="windowText" lastClr="000000">
                  <a:hueOff val="0"/>
                  <a:satOff val="0"/>
                  <a:lumOff val="0"/>
                  <a:alphaOff val="0"/>
                </a:sysClr>
              </a:solidFill>
              <a:latin typeface="Calibri"/>
              <a:ea typeface="+mn-ea"/>
              <a:cs typeface="+mn-cs"/>
            </a:rPr>
            <a:t>El índice de medición de la infación es el Indice de Precios al Consumidor (IPC) que en México se le llama INPC (Indice Nacional de Precios al Consumidor). Este indice mide el porcentaje de incremento en los precios de una canasta básica de productos y servicios que adquiere un consumidor típico en el país.</a:t>
          </a:r>
        </a:p>
      </dgm:t>
    </dgm:pt>
    <dgm:pt modelId="{BED0A637-FB57-BF4F-BDD0-D379BDE30C14}" type="parTrans" cxnId="{510F8792-9FD9-FC40-9C19-7D05524EC040}">
      <dgm:prSet/>
      <dgm:spPr>
        <a:xfrm>
          <a:off x="1610423" y="1026942"/>
          <a:ext cx="205362" cy="2053621"/>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s-ES"/>
        </a:p>
      </dgm:t>
    </dgm:pt>
    <dgm:pt modelId="{235461FD-F8EB-3F40-9571-D639968361F9}" type="sibTrans" cxnId="{510F8792-9FD9-FC40-9C19-7D05524EC040}">
      <dgm:prSet/>
      <dgm:spPr/>
      <dgm:t>
        <a:bodyPr/>
        <a:lstStyle/>
        <a:p>
          <a:endParaRPr lang="es-ES"/>
        </a:p>
      </dgm:t>
    </dgm:pt>
    <dgm:pt modelId="{2CB15AD7-4247-624D-A334-2F5D64B348C2}">
      <dgm:prSet phldrT="[Texto]"/>
      <dgm:spPr>
        <a:xfrm>
          <a:off x="3972087" y="131"/>
          <a:ext cx="2053621" cy="1026810"/>
        </a:xfrm>
        <a:gradFill rotWithShape="0">
          <a:gsLst>
            <a:gs pos="0">
              <a:srgbClr val="8064A2">
                <a:hueOff val="-4464771"/>
                <a:satOff val="26899"/>
                <a:lumOff val="2156"/>
                <a:alphaOff val="0"/>
                <a:shade val="51000"/>
                <a:satMod val="130000"/>
              </a:srgbClr>
            </a:gs>
            <a:gs pos="80000">
              <a:srgbClr val="8064A2">
                <a:hueOff val="-4464771"/>
                <a:satOff val="26899"/>
                <a:lumOff val="2156"/>
                <a:alphaOff val="0"/>
                <a:shade val="93000"/>
                <a:satMod val="130000"/>
              </a:srgbClr>
            </a:gs>
            <a:gs pos="100000">
              <a:srgbClr val="8064A2">
                <a:hueOff val="-4464771"/>
                <a:satOff val="26899"/>
                <a:lumOff val="215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ES">
              <a:solidFill>
                <a:sysClr val="window" lastClr="FFFFFF"/>
              </a:solidFill>
              <a:latin typeface="Calibri"/>
              <a:ea typeface="+mn-ea"/>
              <a:cs typeface="+mn-cs"/>
            </a:rPr>
            <a:t>Globalización</a:t>
          </a:r>
        </a:p>
      </dgm:t>
    </dgm:pt>
    <dgm:pt modelId="{BF63C84D-49A6-F145-B90F-652F3F5B837D}" type="parTrans" cxnId="{537A1C36-21D0-B149-860F-0AB1130BBE3E}">
      <dgm:prSet/>
      <dgm:spPr/>
      <dgm:t>
        <a:bodyPr/>
        <a:lstStyle/>
        <a:p>
          <a:endParaRPr lang="es-ES"/>
        </a:p>
      </dgm:t>
    </dgm:pt>
    <dgm:pt modelId="{827659B7-9004-F244-9C5E-C0DA043234C3}" type="sibTrans" cxnId="{537A1C36-21D0-B149-860F-0AB1130BBE3E}">
      <dgm:prSet/>
      <dgm:spPr/>
      <dgm:t>
        <a:bodyPr/>
        <a:lstStyle/>
        <a:p>
          <a:endParaRPr lang="es-ES"/>
        </a:p>
      </dgm:t>
    </dgm:pt>
    <dgm:pt modelId="{680C9269-038B-974F-86AE-0DC211856A1E}">
      <dgm:prSet phldrT="[Texto]"/>
      <dgm:spPr>
        <a:xfrm>
          <a:off x="4382811" y="1283644"/>
          <a:ext cx="1642896" cy="1026810"/>
        </a:xfrm>
        <a:solidFill>
          <a:sysClr val="window" lastClr="FFFFFF">
            <a:alpha val="90000"/>
            <a:hueOff val="0"/>
            <a:satOff val="0"/>
            <a:lumOff val="0"/>
            <a:alphaOff val="0"/>
          </a:sysClr>
        </a:solidFill>
        <a:ln w="9525" cap="flat" cmpd="sng" algn="ctr">
          <a:solidFill>
            <a:srgbClr val="8064A2">
              <a:hueOff val="-2976514"/>
              <a:satOff val="17933"/>
              <a:lumOff val="1437"/>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s-ES">
              <a:solidFill>
                <a:sysClr val="windowText" lastClr="000000">
                  <a:hueOff val="0"/>
                  <a:satOff val="0"/>
                  <a:lumOff val="0"/>
                  <a:alphaOff val="0"/>
                </a:sysClr>
              </a:solidFill>
              <a:latin typeface="Calibri"/>
              <a:ea typeface="+mn-ea"/>
              <a:cs typeface="+mn-cs"/>
            </a:rPr>
            <a:t>La globalización es un proceso de interacción e integración entre la gente, las empresas y los gobiernos de diferentes naciones. Es un proceso en función del comercio y la inversión en el ámbito internacional, el cual cuenta con el respaldo de las tecnologías de información.</a:t>
          </a:r>
        </a:p>
      </dgm:t>
    </dgm:pt>
    <dgm:pt modelId="{ADC5363A-205F-2F4E-AFC1-349EDB7BD3B9}" type="parTrans" cxnId="{1E419318-616E-A241-9F59-13F49424ECF6}">
      <dgm:prSet/>
      <dgm:spPr>
        <a:xfrm>
          <a:off x="4177449" y="1026942"/>
          <a:ext cx="205362" cy="770107"/>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s-ES"/>
        </a:p>
      </dgm:t>
    </dgm:pt>
    <dgm:pt modelId="{84362ABA-3FFA-9342-8F50-EDDCB1730DBF}" type="sibTrans" cxnId="{1E419318-616E-A241-9F59-13F49424ECF6}">
      <dgm:prSet/>
      <dgm:spPr/>
      <dgm:t>
        <a:bodyPr/>
        <a:lstStyle/>
        <a:p>
          <a:endParaRPr lang="es-ES"/>
        </a:p>
      </dgm:t>
    </dgm:pt>
    <dgm:pt modelId="{9FF5755A-7E34-FC47-ACBE-ABF8AE902561}">
      <dgm:prSet phldrT="[Texto]"/>
      <dgm:spPr>
        <a:xfrm>
          <a:off x="4382811" y="2567157"/>
          <a:ext cx="1642896" cy="1026810"/>
        </a:xfrm>
        <a:solidFill>
          <a:sysClr val="window" lastClr="FFFFFF">
            <a:alpha val="90000"/>
            <a:hueOff val="0"/>
            <a:satOff val="0"/>
            <a:lumOff val="0"/>
            <a:alphaOff val="0"/>
          </a:sysClr>
        </a:solidFill>
        <a:ln w="9525" cap="flat" cmpd="sng" algn="ctr">
          <a:solidFill>
            <a:srgbClr val="8064A2">
              <a:hueOff val="-4464771"/>
              <a:satOff val="26899"/>
              <a:lumOff val="2156"/>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s-ES">
              <a:solidFill>
                <a:sysClr val="windowText" lastClr="000000">
                  <a:hueOff val="0"/>
                  <a:satOff val="0"/>
                  <a:lumOff val="0"/>
                  <a:alphaOff val="0"/>
                </a:sysClr>
              </a:solidFill>
              <a:latin typeface="Calibri"/>
              <a:ea typeface="+mn-ea"/>
              <a:cs typeface="+mn-cs"/>
            </a:rPr>
            <a:t>Este proceso produce efectos en el medio ambiente, la cultura, los sistemas políticos, el desarrollo y la prosperidad económica, al igual que en el bienestar físico de los seres humanos que conforman las sociedades de todo el mundo.</a:t>
          </a:r>
        </a:p>
        <a:p>
          <a:endParaRPr lang="es-ES">
            <a:solidFill>
              <a:sysClr val="windowText" lastClr="000000">
                <a:hueOff val="0"/>
                <a:satOff val="0"/>
                <a:lumOff val="0"/>
                <a:alphaOff val="0"/>
              </a:sysClr>
            </a:solidFill>
            <a:latin typeface="Calibri"/>
            <a:ea typeface="+mn-ea"/>
            <a:cs typeface="+mn-cs"/>
          </a:endParaRPr>
        </a:p>
      </dgm:t>
    </dgm:pt>
    <dgm:pt modelId="{4502B37B-843D-CF43-B82C-E54ACAF26A55}" type="parTrans" cxnId="{53531E2D-3094-B24A-B5DF-6A0A89F01863}">
      <dgm:prSet/>
      <dgm:spPr>
        <a:xfrm>
          <a:off x="4177449" y="1026942"/>
          <a:ext cx="205362" cy="2053621"/>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s-ES"/>
        </a:p>
      </dgm:t>
    </dgm:pt>
    <dgm:pt modelId="{EBF327DA-AF13-9A4E-960A-8A41157AF369}" type="sibTrans" cxnId="{53531E2D-3094-B24A-B5DF-6A0A89F01863}">
      <dgm:prSet/>
      <dgm:spPr/>
      <dgm:t>
        <a:bodyPr/>
        <a:lstStyle/>
        <a:p>
          <a:endParaRPr lang="es-ES"/>
        </a:p>
      </dgm:t>
    </dgm:pt>
    <dgm:pt modelId="{C33B5DCD-119C-5447-ACFF-7C715B556F1C}" type="pres">
      <dgm:prSet presAssocID="{6430CFEF-5C41-B543-93A2-4B66C75803DB}" presName="diagram" presStyleCnt="0">
        <dgm:presLayoutVars>
          <dgm:chPref val="1"/>
          <dgm:dir/>
          <dgm:animOne val="branch"/>
          <dgm:animLvl val="lvl"/>
          <dgm:resizeHandles/>
        </dgm:presLayoutVars>
      </dgm:prSet>
      <dgm:spPr/>
      <dgm:t>
        <a:bodyPr/>
        <a:lstStyle/>
        <a:p>
          <a:endParaRPr lang="es-ES"/>
        </a:p>
      </dgm:t>
    </dgm:pt>
    <dgm:pt modelId="{E6CE91CD-D71B-314F-863F-52C04AAA5557}" type="pres">
      <dgm:prSet presAssocID="{20B48833-E685-1344-B230-432EBD1E90DF}" presName="root" presStyleCnt="0"/>
      <dgm:spPr/>
    </dgm:pt>
    <dgm:pt modelId="{ED89EBF4-2918-C843-8FE4-5DA7FE24D8C0}" type="pres">
      <dgm:prSet presAssocID="{20B48833-E685-1344-B230-432EBD1E90DF}" presName="rootComposite" presStyleCnt="0"/>
      <dgm:spPr/>
    </dgm:pt>
    <dgm:pt modelId="{C1B5CC91-9760-A544-9B36-8CD15B06531A}" type="pres">
      <dgm:prSet presAssocID="{20B48833-E685-1344-B230-432EBD1E90DF}" presName="rootText" presStyleLbl="node1" presStyleIdx="0" presStyleCnt="2"/>
      <dgm:spPr>
        <a:prstGeom prst="roundRect">
          <a:avLst>
            <a:gd name="adj" fmla="val 10000"/>
          </a:avLst>
        </a:prstGeom>
      </dgm:spPr>
      <dgm:t>
        <a:bodyPr/>
        <a:lstStyle/>
        <a:p>
          <a:endParaRPr lang="es-ES"/>
        </a:p>
      </dgm:t>
    </dgm:pt>
    <dgm:pt modelId="{E6484CD8-E0FB-DD42-889E-851BE15391B3}" type="pres">
      <dgm:prSet presAssocID="{20B48833-E685-1344-B230-432EBD1E90DF}" presName="rootConnector" presStyleLbl="node1" presStyleIdx="0" presStyleCnt="2"/>
      <dgm:spPr/>
      <dgm:t>
        <a:bodyPr/>
        <a:lstStyle/>
        <a:p>
          <a:endParaRPr lang="es-ES"/>
        </a:p>
      </dgm:t>
    </dgm:pt>
    <dgm:pt modelId="{ECCE59BD-3C5D-2B49-856F-1D24CBBC05F1}" type="pres">
      <dgm:prSet presAssocID="{20B48833-E685-1344-B230-432EBD1E90DF}" presName="childShape" presStyleCnt="0"/>
      <dgm:spPr/>
    </dgm:pt>
    <dgm:pt modelId="{B10DB4AA-EE8E-3A46-8B11-C862DE201CFD}" type="pres">
      <dgm:prSet presAssocID="{FA47E73E-9198-DD4B-AD78-807F2F1A37CC}" presName="Name13" presStyleLbl="parChTrans1D2" presStyleIdx="0" presStyleCnt="4"/>
      <dgm:spPr>
        <a:custGeom>
          <a:avLst/>
          <a:gdLst/>
          <a:ahLst/>
          <a:cxnLst/>
          <a:rect l="0" t="0" r="0" b="0"/>
          <a:pathLst>
            <a:path>
              <a:moveTo>
                <a:pt x="0" y="0"/>
              </a:moveTo>
              <a:lnTo>
                <a:pt x="0" y="770107"/>
              </a:lnTo>
              <a:lnTo>
                <a:pt x="205362" y="770107"/>
              </a:lnTo>
            </a:path>
          </a:pathLst>
        </a:custGeom>
      </dgm:spPr>
      <dgm:t>
        <a:bodyPr/>
        <a:lstStyle/>
        <a:p>
          <a:endParaRPr lang="es-ES"/>
        </a:p>
      </dgm:t>
    </dgm:pt>
    <dgm:pt modelId="{037D30E0-047F-8F43-8A8C-CE87DDFC8C27}" type="pres">
      <dgm:prSet presAssocID="{5029842D-8DDA-5341-BCD5-E2E78F041E92}" presName="childText" presStyleLbl="bgAcc1" presStyleIdx="0" presStyleCnt="4">
        <dgm:presLayoutVars>
          <dgm:bulletEnabled val="1"/>
        </dgm:presLayoutVars>
      </dgm:prSet>
      <dgm:spPr>
        <a:prstGeom prst="roundRect">
          <a:avLst>
            <a:gd name="adj" fmla="val 10000"/>
          </a:avLst>
        </a:prstGeom>
      </dgm:spPr>
      <dgm:t>
        <a:bodyPr/>
        <a:lstStyle/>
        <a:p>
          <a:endParaRPr lang="es-ES"/>
        </a:p>
      </dgm:t>
    </dgm:pt>
    <dgm:pt modelId="{6FB7512E-C4D7-584F-9707-59E9EFE2265A}" type="pres">
      <dgm:prSet presAssocID="{BED0A637-FB57-BF4F-BDD0-D379BDE30C14}" presName="Name13" presStyleLbl="parChTrans1D2" presStyleIdx="1" presStyleCnt="4"/>
      <dgm:spPr>
        <a:custGeom>
          <a:avLst/>
          <a:gdLst/>
          <a:ahLst/>
          <a:cxnLst/>
          <a:rect l="0" t="0" r="0" b="0"/>
          <a:pathLst>
            <a:path>
              <a:moveTo>
                <a:pt x="0" y="0"/>
              </a:moveTo>
              <a:lnTo>
                <a:pt x="0" y="2053621"/>
              </a:lnTo>
              <a:lnTo>
                <a:pt x="205362" y="2053621"/>
              </a:lnTo>
            </a:path>
          </a:pathLst>
        </a:custGeom>
      </dgm:spPr>
      <dgm:t>
        <a:bodyPr/>
        <a:lstStyle/>
        <a:p>
          <a:endParaRPr lang="es-ES"/>
        </a:p>
      </dgm:t>
    </dgm:pt>
    <dgm:pt modelId="{81E8BA9B-246E-8841-A4D5-BD1C155B8029}" type="pres">
      <dgm:prSet presAssocID="{6F063518-5FFD-F949-B628-7C63467AB2C4}" presName="childText" presStyleLbl="bgAcc1" presStyleIdx="1" presStyleCnt="4">
        <dgm:presLayoutVars>
          <dgm:bulletEnabled val="1"/>
        </dgm:presLayoutVars>
      </dgm:prSet>
      <dgm:spPr>
        <a:prstGeom prst="roundRect">
          <a:avLst>
            <a:gd name="adj" fmla="val 10000"/>
          </a:avLst>
        </a:prstGeom>
      </dgm:spPr>
      <dgm:t>
        <a:bodyPr/>
        <a:lstStyle/>
        <a:p>
          <a:endParaRPr lang="es-ES"/>
        </a:p>
      </dgm:t>
    </dgm:pt>
    <dgm:pt modelId="{B759079D-A21E-5C43-81F4-4F076D4A7811}" type="pres">
      <dgm:prSet presAssocID="{2CB15AD7-4247-624D-A334-2F5D64B348C2}" presName="root" presStyleCnt="0"/>
      <dgm:spPr/>
    </dgm:pt>
    <dgm:pt modelId="{CEBD0319-C92F-F44B-8104-3AB44046641C}" type="pres">
      <dgm:prSet presAssocID="{2CB15AD7-4247-624D-A334-2F5D64B348C2}" presName="rootComposite" presStyleCnt="0"/>
      <dgm:spPr/>
    </dgm:pt>
    <dgm:pt modelId="{CC0FB7DB-D801-1A4B-AEB1-C302EC7E01EE}" type="pres">
      <dgm:prSet presAssocID="{2CB15AD7-4247-624D-A334-2F5D64B348C2}" presName="rootText" presStyleLbl="node1" presStyleIdx="1" presStyleCnt="2"/>
      <dgm:spPr>
        <a:prstGeom prst="roundRect">
          <a:avLst>
            <a:gd name="adj" fmla="val 10000"/>
          </a:avLst>
        </a:prstGeom>
      </dgm:spPr>
      <dgm:t>
        <a:bodyPr/>
        <a:lstStyle/>
        <a:p>
          <a:endParaRPr lang="es-ES"/>
        </a:p>
      </dgm:t>
    </dgm:pt>
    <dgm:pt modelId="{3135CCE9-3BFE-5542-A476-B937778174D9}" type="pres">
      <dgm:prSet presAssocID="{2CB15AD7-4247-624D-A334-2F5D64B348C2}" presName="rootConnector" presStyleLbl="node1" presStyleIdx="1" presStyleCnt="2"/>
      <dgm:spPr/>
      <dgm:t>
        <a:bodyPr/>
        <a:lstStyle/>
        <a:p>
          <a:endParaRPr lang="es-ES"/>
        </a:p>
      </dgm:t>
    </dgm:pt>
    <dgm:pt modelId="{80E765A1-1BBB-B044-BF0B-88514A5C03BE}" type="pres">
      <dgm:prSet presAssocID="{2CB15AD7-4247-624D-A334-2F5D64B348C2}" presName="childShape" presStyleCnt="0"/>
      <dgm:spPr/>
    </dgm:pt>
    <dgm:pt modelId="{1472AEBE-D76D-D144-9A04-86F920D1A41D}" type="pres">
      <dgm:prSet presAssocID="{ADC5363A-205F-2F4E-AFC1-349EDB7BD3B9}" presName="Name13" presStyleLbl="parChTrans1D2" presStyleIdx="2" presStyleCnt="4"/>
      <dgm:spPr>
        <a:custGeom>
          <a:avLst/>
          <a:gdLst/>
          <a:ahLst/>
          <a:cxnLst/>
          <a:rect l="0" t="0" r="0" b="0"/>
          <a:pathLst>
            <a:path>
              <a:moveTo>
                <a:pt x="0" y="0"/>
              </a:moveTo>
              <a:lnTo>
                <a:pt x="0" y="770107"/>
              </a:lnTo>
              <a:lnTo>
                <a:pt x="205362" y="770107"/>
              </a:lnTo>
            </a:path>
          </a:pathLst>
        </a:custGeom>
      </dgm:spPr>
      <dgm:t>
        <a:bodyPr/>
        <a:lstStyle/>
        <a:p>
          <a:endParaRPr lang="es-ES"/>
        </a:p>
      </dgm:t>
    </dgm:pt>
    <dgm:pt modelId="{871E5D3A-47A7-F24D-A04B-2A72E88F4FE0}" type="pres">
      <dgm:prSet presAssocID="{680C9269-038B-974F-86AE-0DC211856A1E}" presName="childText" presStyleLbl="bgAcc1" presStyleIdx="2" presStyleCnt="4">
        <dgm:presLayoutVars>
          <dgm:bulletEnabled val="1"/>
        </dgm:presLayoutVars>
      </dgm:prSet>
      <dgm:spPr>
        <a:prstGeom prst="roundRect">
          <a:avLst>
            <a:gd name="adj" fmla="val 10000"/>
          </a:avLst>
        </a:prstGeom>
      </dgm:spPr>
      <dgm:t>
        <a:bodyPr/>
        <a:lstStyle/>
        <a:p>
          <a:endParaRPr lang="es-ES"/>
        </a:p>
      </dgm:t>
    </dgm:pt>
    <dgm:pt modelId="{AFB4E2C8-9515-B847-AD38-62E572B12F40}" type="pres">
      <dgm:prSet presAssocID="{4502B37B-843D-CF43-B82C-E54ACAF26A55}" presName="Name13" presStyleLbl="parChTrans1D2" presStyleIdx="3" presStyleCnt="4"/>
      <dgm:spPr>
        <a:custGeom>
          <a:avLst/>
          <a:gdLst/>
          <a:ahLst/>
          <a:cxnLst/>
          <a:rect l="0" t="0" r="0" b="0"/>
          <a:pathLst>
            <a:path>
              <a:moveTo>
                <a:pt x="0" y="0"/>
              </a:moveTo>
              <a:lnTo>
                <a:pt x="0" y="2053621"/>
              </a:lnTo>
              <a:lnTo>
                <a:pt x="205362" y="2053621"/>
              </a:lnTo>
            </a:path>
          </a:pathLst>
        </a:custGeom>
      </dgm:spPr>
      <dgm:t>
        <a:bodyPr/>
        <a:lstStyle/>
        <a:p>
          <a:endParaRPr lang="es-ES"/>
        </a:p>
      </dgm:t>
    </dgm:pt>
    <dgm:pt modelId="{8272B6E7-A18F-AB40-9714-1A497D1F2757}" type="pres">
      <dgm:prSet presAssocID="{9FF5755A-7E34-FC47-ACBE-ABF8AE902561}" presName="childText" presStyleLbl="bgAcc1" presStyleIdx="3" presStyleCnt="4">
        <dgm:presLayoutVars>
          <dgm:bulletEnabled val="1"/>
        </dgm:presLayoutVars>
      </dgm:prSet>
      <dgm:spPr>
        <a:prstGeom prst="roundRect">
          <a:avLst>
            <a:gd name="adj" fmla="val 10000"/>
          </a:avLst>
        </a:prstGeom>
      </dgm:spPr>
      <dgm:t>
        <a:bodyPr/>
        <a:lstStyle/>
        <a:p>
          <a:endParaRPr lang="es-ES"/>
        </a:p>
      </dgm:t>
    </dgm:pt>
  </dgm:ptLst>
  <dgm:cxnLst>
    <dgm:cxn modelId="{8B6301F8-A5C2-CD4A-A925-46479BC04BD8}" type="presOf" srcId="{2CB15AD7-4247-624D-A334-2F5D64B348C2}" destId="{CC0FB7DB-D801-1A4B-AEB1-C302EC7E01EE}" srcOrd="0" destOrd="0" presId="urn:microsoft.com/office/officeart/2005/8/layout/hierarchy3"/>
    <dgm:cxn modelId="{D4F8632F-8097-8840-90F0-A4873028AEA6}" srcId="{20B48833-E685-1344-B230-432EBD1E90DF}" destId="{5029842D-8DDA-5341-BCD5-E2E78F041E92}" srcOrd="0" destOrd="0" parTransId="{FA47E73E-9198-DD4B-AD78-807F2F1A37CC}" sibTransId="{8C2459D2-A19A-D940-B890-21DD9FDD8540}"/>
    <dgm:cxn modelId="{1E419318-616E-A241-9F59-13F49424ECF6}" srcId="{2CB15AD7-4247-624D-A334-2F5D64B348C2}" destId="{680C9269-038B-974F-86AE-0DC211856A1E}" srcOrd="0" destOrd="0" parTransId="{ADC5363A-205F-2F4E-AFC1-349EDB7BD3B9}" sibTransId="{84362ABA-3FFA-9342-8F50-EDDCB1730DBF}"/>
    <dgm:cxn modelId="{A6D6DB90-D60C-5E4C-AE65-97A4C91668AF}" type="presOf" srcId="{5029842D-8DDA-5341-BCD5-E2E78F041E92}" destId="{037D30E0-047F-8F43-8A8C-CE87DDFC8C27}" srcOrd="0" destOrd="0" presId="urn:microsoft.com/office/officeart/2005/8/layout/hierarchy3"/>
    <dgm:cxn modelId="{F901D63D-C281-4D41-8ADD-2ADC38FC3C1B}" type="presOf" srcId="{4502B37B-843D-CF43-B82C-E54ACAF26A55}" destId="{AFB4E2C8-9515-B847-AD38-62E572B12F40}" srcOrd="0" destOrd="0" presId="urn:microsoft.com/office/officeart/2005/8/layout/hierarchy3"/>
    <dgm:cxn modelId="{6CAC764F-38C4-4B46-A904-8473574B1534}" type="presOf" srcId="{20B48833-E685-1344-B230-432EBD1E90DF}" destId="{C1B5CC91-9760-A544-9B36-8CD15B06531A}" srcOrd="0" destOrd="0" presId="urn:microsoft.com/office/officeart/2005/8/layout/hierarchy3"/>
    <dgm:cxn modelId="{4313A979-CB44-034F-AE40-E98293711919}" type="presOf" srcId="{6430CFEF-5C41-B543-93A2-4B66C75803DB}" destId="{C33B5DCD-119C-5447-ACFF-7C715B556F1C}" srcOrd="0" destOrd="0" presId="urn:microsoft.com/office/officeart/2005/8/layout/hierarchy3"/>
    <dgm:cxn modelId="{78BF62E8-F461-414D-8738-44FA96250CAE}" type="presOf" srcId="{9FF5755A-7E34-FC47-ACBE-ABF8AE902561}" destId="{8272B6E7-A18F-AB40-9714-1A497D1F2757}" srcOrd="0" destOrd="0" presId="urn:microsoft.com/office/officeart/2005/8/layout/hierarchy3"/>
    <dgm:cxn modelId="{8DE06338-1F08-C640-9CB8-C9C7DE2E1DCE}" type="presOf" srcId="{ADC5363A-205F-2F4E-AFC1-349EDB7BD3B9}" destId="{1472AEBE-D76D-D144-9A04-86F920D1A41D}" srcOrd="0" destOrd="0" presId="urn:microsoft.com/office/officeart/2005/8/layout/hierarchy3"/>
    <dgm:cxn modelId="{DAD71ADC-F8D8-014B-93CE-D22F67FE88E7}" srcId="{6430CFEF-5C41-B543-93A2-4B66C75803DB}" destId="{20B48833-E685-1344-B230-432EBD1E90DF}" srcOrd="0" destOrd="0" parTransId="{4D40CF80-60FD-6142-8DA0-A68A13FF1E05}" sibTransId="{29838C71-CB2B-3B4F-A7EF-443A00994D49}"/>
    <dgm:cxn modelId="{510F8792-9FD9-FC40-9C19-7D05524EC040}" srcId="{20B48833-E685-1344-B230-432EBD1E90DF}" destId="{6F063518-5FFD-F949-B628-7C63467AB2C4}" srcOrd="1" destOrd="0" parTransId="{BED0A637-FB57-BF4F-BDD0-D379BDE30C14}" sibTransId="{235461FD-F8EB-3F40-9571-D639968361F9}"/>
    <dgm:cxn modelId="{C2DE65F8-B599-D743-97C4-2BE569DD41E0}" type="presOf" srcId="{6F063518-5FFD-F949-B628-7C63467AB2C4}" destId="{81E8BA9B-246E-8841-A4D5-BD1C155B8029}" srcOrd="0" destOrd="0" presId="urn:microsoft.com/office/officeart/2005/8/layout/hierarchy3"/>
    <dgm:cxn modelId="{4CFA663D-7B0D-C64B-A7B8-E5189E6B91C4}" type="presOf" srcId="{FA47E73E-9198-DD4B-AD78-807F2F1A37CC}" destId="{B10DB4AA-EE8E-3A46-8B11-C862DE201CFD}" srcOrd="0" destOrd="0" presId="urn:microsoft.com/office/officeart/2005/8/layout/hierarchy3"/>
    <dgm:cxn modelId="{88B93F79-322A-C647-B186-868A4EF937D0}" type="presOf" srcId="{680C9269-038B-974F-86AE-0DC211856A1E}" destId="{871E5D3A-47A7-F24D-A04B-2A72E88F4FE0}" srcOrd="0" destOrd="0" presId="urn:microsoft.com/office/officeart/2005/8/layout/hierarchy3"/>
    <dgm:cxn modelId="{028C4FA4-4995-424A-81BB-D872C5157419}" type="presOf" srcId="{2CB15AD7-4247-624D-A334-2F5D64B348C2}" destId="{3135CCE9-3BFE-5542-A476-B937778174D9}" srcOrd="1" destOrd="0" presId="urn:microsoft.com/office/officeart/2005/8/layout/hierarchy3"/>
    <dgm:cxn modelId="{DBC7A5CB-7EE8-2841-A2C6-3DC83F9A185F}" type="presOf" srcId="{20B48833-E685-1344-B230-432EBD1E90DF}" destId="{E6484CD8-E0FB-DD42-889E-851BE15391B3}" srcOrd="1" destOrd="0" presId="urn:microsoft.com/office/officeart/2005/8/layout/hierarchy3"/>
    <dgm:cxn modelId="{49371231-69DE-D845-9ED1-68DA19EA9D03}" type="presOf" srcId="{BED0A637-FB57-BF4F-BDD0-D379BDE30C14}" destId="{6FB7512E-C4D7-584F-9707-59E9EFE2265A}" srcOrd="0" destOrd="0" presId="urn:microsoft.com/office/officeart/2005/8/layout/hierarchy3"/>
    <dgm:cxn modelId="{537A1C36-21D0-B149-860F-0AB1130BBE3E}" srcId="{6430CFEF-5C41-B543-93A2-4B66C75803DB}" destId="{2CB15AD7-4247-624D-A334-2F5D64B348C2}" srcOrd="1" destOrd="0" parTransId="{BF63C84D-49A6-F145-B90F-652F3F5B837D}" sibTransId="{827659B7-9004-F244-9C5E-C0DA043234C3}"/>
    <dgm:cxn modelId="{53531E2D-3094-B24A-B5DF-6A0A89F01863}" srcId="{2CB15AD7-4247-624D-A334-2F5D64B348C2}" destId="{9FF5755A-7E34-FC47-ACBE-ABF8AE902561}" srcOrd="1" destOrd="0" parTransId="{4502B37B-843D-CF43-B82C-E54ACAF26A55}" sibTransId="{EBF327DA-AF13-9A4E-960A-8A41157AF369}"/>
    <dgm:cxn modelId="{D2161F11-5B21-2940-B9CB-0BDBF984A483}" type="presParOf" srcId="{C33B5DCD-119C-5447-ACFF-7C715B556F1C}" destId="{E6CE91CD-D71B-314F-863F-52C04AAA5557}" srcOrd="0" destOrd="0" presId="urn:microsoft.com/office/officeart/2005/8/layout/hierarchy3"/>
    <dgm:cxn modelId="{F0583144-305D-F548-9BF6-DF3BA7ADD993}" type="presParOf" srcId="{E6CE91CD-D71B-314F-863F-52C04AAA5557}" destId="{ED89EBF4-2918-C843-8FE4-5DA7FE24D8C0}" srcOrd="0" destOrd="0" presId="urn:microsoft.com/office/officeart/2005/8/layout/hierarchy3"/>
    <dgm:cxn modelId="{42B87CBB-947E-0344-B199-5F4CFC33132E}" type="presParOf" srcId="{ED89EBF4-2918-C843-8FE4-5DA7FE24D8C0}" destId="{C1B5CC91-9760-A544-9B36-8CD15B06531A}" srcOrd="0" destOrd="0" presId="urn:microsoft.com/office/officeart/2005/8/layout/hierarchy3"/>
    <dgm:cxn modelId="{19245AF0-C936-CE45-8C84-70635B890378}" type="presParOf" srcId="{ED89EBF4-2918-C843-8FE4-5DA7FE24D8C0}" destId="{E6484CD8-E0FB-DD42-889E-851BE15391B3}" srcOrd="1" destOrd="0" presId="urn:microsoft.com/office/officeart/2005/8/layout/hierarchy3"/>
    <dgm:cxn modelId="{51649FAF-E428-5F4C-A55B-0694A67FB687}" type="presParOf" srcId="{E6CE91CD-D71B-314F-863F-52C04AAA5557}" destId="{ECCE59BD-3C5D-2B49-856F-1D24CBBC05F1}" srcOrd="1" destOrd="0" presId="urn:microsoft.com/office/officeart/2005/8/layout/hierarchy3"/>
    <dgm:cxn modelId="{D9E5AE82-F4A5-2843-ADC3-5AD5CEC09CBC}" type="presParOf" srcId="{ECCE59BD-3C5D-2B49-856F-1D24CBBC05F1}" destId="{B10DB4AA-EE8E-3A46-8B11-C862DE201CFD}" srcOrd="0" destOrd="0" presId="urn:microsoft.com/office/officeart/2005/8/layout/hierarchy3"/>
    <dgm:cxn modelId="{5094EAAE-A2EA-8D4F-8A34-2C9631E751F8}" type="presParOf" srcId="{ECCE59BD-3C5D-2B49-856F-1D24CBBC05F1}" destId="{037D30E0-047F-8F43-8A8C-CE87DDFC8C27}" srcOrd="1" destOrd="0" presId="urn:microsoft.com/office/officeart/2005/8/layout/hierarchy3"/>
    <dgm:cxn modelId="{4936CA80-3E41-EE47-A807-6DBBD2E58E69}" type="presParOf" srcId="{ECCE59BD-3C5D-2B49-856F-1D24CBBC05F1}" destId="{6FB7512E-C4D7-584F-9707-59E9EFE2265A}" srcOrd="2" destOrd="0" presId="urn:microsoft.com/office/officeart/2005/8/layout/hierarchy3"/>
    <dgm:cxn modelId="{475E0A11-BBB1-4A48-8CCD-BDF9A1BD593E}" type="presParOf" srcId="{ECCE59BD-3C5D-2B49-856F-1D24CBBC05F1}" destId="{81E8BA9B-246E-8841-A4D5-BD1C155B8029}" srcOrd="3" destOrd="0" presId="urn:microsoft.com/office/officeart/2005/8/layout/hierarchy3"/>
    <dgm:cxn modelId="{49DAF129-8038-5B42-BC9D-225D72E41356}" type="presParOf" srcId="{C33B5DCD-119C-5447-ACFF-7C715B556F1C}" destId="{B759079D-A21E-5C43-81F4-4F076D4A7811}" srcOrd="1" destOrd="0" presId="urn:microsoft.com/office/officeart/2005/8/layout/hierarchy3"/>
    <dgm:cxn modelId="{1B17082A-3CCB-7E40-94B2-13BAF05118CF}" type="presParOf" srcId="{B759079D-A21E-5C43-81F4-4F076D4A7811}" destId="{CEBD0319-C92F-F44B-8104-3AB44046641C}" srcOrd="0" destOrd="0" presId="urn:microsoft.com/office/officeart/2005/8/layout/hierarchy3"/>
    <dgm:cxn modelId="{927C8386-3BB7-5E4E-BBAE-E2EC56162F1B}" type="presParOf" srcId="{CEBD0319-C92F-F44B-8104-3AB44046641C}" destId="{CC0FB7DB-D801-1A4B-AEB1-C302EC7E01EE}" srcOrd="0" destOrd="0" presId="urn:microsoft.com/office/officeart/2005/8/layout/hierarchy3"/>
    <dgm:cxn modelId="{A1E8C0D2-C7CB-1643-A2D1-1F9C3A9353B4}" type="presParOf" srcId="{CEBD0319-C92F-F44B-8104-3AB44046641C}" destId="{3135CCE9-3BFE-5542-A476-B937778174D9}" srcOrd="1" destOrd="0" presId="urn:microsoft.com/office/officeart/2005/8/layout/hierarchy3"/>
    <dgm:cxn modelId="{49ED331D-99C4-6345-9706-2669A083B34F}" type="presParOf" srcId="{B759079D-A21E-5C43-81F4-4F076D4A7811}" destId="{80E765A1-1BBB-B044-BF0B-88514A5C03BE}" srcOrd="1" destOrd="0" presId="urn:microsoft.com/office/officeart/2005/8/layout/hierarchy3"/>
    <dgm:cxn modelId="{41572CA4-63FC-4844-BF9A-782B4E4FA237}" type="presParOf" srcId="{80E765A1-1BBB-B044-BF0B-88514A5C03BE}" destId="{1472AEBE-D76D-D144-9A04-86F920D1A41D}" srcOrd="0" destOrd="0" presId="urn:microsoft.com/office/officeart/2005/8/layout/hierarchy3"/>
    <dgm:cxn modelId="{C32977A3-EA57-E64E-9797-7C5BE1DE15E0}" type="presParOf" srcId="{80E765A1-1BBB-B044-BF0B-88514A5C03BE}" destId="{871E5D3A-47A7-F24D-A04B-2A72E88F4FE0}" srcOrd="1" destOrd="0" presId="urn:microsoft.com/office/officeart/2005/8/layout/hierarchy3"/>
    <dgm:cxn modelId="{9CAD3333-6FE5-2247-BAE9-C15D3D5F252C}" type="presParOf" srcId="{80E765A1-1BBB-B044-BF0B-88514A5C03BE}" destId="{AFB4E2C8-9515-B847-AD38-62E572B12F40}" srcOrd="2" destOrd="0" presId="urn:microsoft.com/office/officeart/2005/8/layout/hierarchy3"/>
    <dgm:cxn modelId="{05D54D67-1BBE-2E4D-9A30-F47290909962}" type="presParOf" srcId="{80E765A1-1BBB-B044-BF0B-88514A5C03BE}" destId="{8272B6E7-A18F-AB40-9714-1A497D1F2757}" srcOrd="3" destOrd="0" presId="urn:microsoft.com/office/officeart/2005/8/layout/hierarchy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523745-A097-7240-A649-27A455F339B9}" type="doc">
      <dgm:prSet loTypeId="urn:microsoft.com/office/officeart/2005/8/layout/hierarchy3" loCatId="" qsTypeId="urn:microsoft.com/office/officeart/2005/8/quickstyle/3D1" qsCatId="3D" csTypeId="urn:microsoft.com/office/officeart/2005/8/colors/colorful2" csCatId="colorful" phldr="1"/>
      <dgm:spPr/>
      <dgm:t>
        <a:bodyPr/>
        <a:lstStyle/>
        <a:p>
          <a:endParaRPr lang="es-ES"/>
        </a:p>
      </dgm:t>
    </dgm:pt>
    <dgm:pt modelId="{90708A14-A851-694B-9264-7E985026B334}">
      <dgm:prSet phldrT="[Texto]"/>
      <dgm:spPr>
        <a:xfrm>
          <a:off x="564409" y="341"/>
          <a:ext cx="2089667" cy="1044833"/>
        </a:xfrm>
      </dgm:spPr>
      <dgm:t>
        <a:bodyPr/>
        <a:lstStyle/>
        <a:p>
          <a:r>
            <a:rPr lang="es-ES">
              <a:latin typeface="Calibri"/>
              <a:ea typeface="+mn-ea"/>
              <a:cs typeface="+mn-cs"/>
            </a:rPr>
            <a:t>Devaluación</a:t>
          </a:r>
        </a:p>
      </dgm:t>
    </dgm:pt>
    <dgm:pt modelId="{5A3408A5-FD45-9D45-ACC8-C2ED92348ECB}" type="parTrans" cxnId="{C8BE6CE2-1538-A846-9528-6DBBDC5A648C}">
      <dgm:prSet/>
      <dgm:spPr/>
      <dgm:t>
        <a:bodyPr/>
        <a:lstStyle/>
        <a:p>
          <a:endParaRPr lang="es-ES"/>
        </a:p>
      </dgm:t>
    </dgm:pt>
    <dgm:pt modelId="{4610BC3D-6AE1-394B-AA43-E883325C45B3}" type="sibTrans" cxnId="{C8BE6CE2-1538-A846-9528-6DBBDC5A648C}">
      <dgm:prSet/>
      <dgm:spPr/>
      <dgm:t>
        <a:bodyPr/>
        <a:lstStyle/>
        <a:p>
          <a:endParaRPr lang="es-ES"/>
        </a:p>
      </dgm:t>
    </dgm:pt>
    <dgm:pt modelId="{7CBB3389-BAC3-F342-AD7B-4155B70D9218}">
      <dgm:prSet phldrT="[Texto]"/>
      <dgm:spPr>
        <a:xfrm>
          <a:off x="982342" y="1306383"/>
          <a:ext cx="1671733" cy="1044833"/>
        </a:xfrm>
      </dgm:spPr>
      <dgm:t>
        <a:bodyPr/>
        <a:lstStyle/>
        <a:p>
          <a:r>
            <a:rPr lang="es-ES">
              <a:latin typeface="Calibri"/>
              <a:ea typeface="+mn-ea"/>
              <a:cs typeface="+mn-cs"/>
            </a:rPr>
            <a:t>La devaluación es la disminución o pérdida del valor nominal de una moneda corriente frente a otras monedas extranjeras. </a:t>
          </a:r>
        </a:p>
      </dgm:t>
    </dgm:pt>
    <dgm:pt modelId="{55B4488D-67FF-0945-898C-28877DEA6508}" type="parTrans" cxnId="{B8F0B5DB-997F-8647-91C2-C9E52718818D}">
      <dgm:prSet/>
      <dgm:spPr>
        <a:xfrm>
          <a:off x="773376" y="1045174"/>
          <a:ext cx="208966" cy="783625"/>
        </a:xfrm>
      </dgm:spPr>
      <dgm:t>
        <a:bodyPr/>
        <a:lstStyle/>
        <a:p>
          <a:endParaRPr lang="es-ES"/>
        </a:p>
      </dgm:t>
    </dgm:pt>
    <dgm:pt modelId="{0B56238A-74CB-8A44-ABF2-7BC5C32A86A5}" type="sibTrans" cxnId="{B8F0B5DB-997F-8647-91C2-C9E52718818D}">
      <dgm:prSet/>
      <dgm:spPr/>
      <dgm:t>
        <a:bodyPr/>
        <a:lstStyle/>
        <a:p>
          <a:endParaRPr lang="es-ES"/>
        </a:p>
      </dgm:t>
    </dgm:pt>
    <dgm:pt modelId="{40D3FDFE-00B9-474B-B2C7-56E372A0284D}">
      <dgm:prSet phldrT="[Texto]"/>
      <dgm:spPr>
        <a:xfrm>
          <a:off x="982342" y="2612425"/>
          <a:ext cx="1671733" cy="1044833"/>
        </a:xfrm>
      </dgm:spPr>
      <dgm:t>
        <a:bodyPr/>
        <a:lstStyle/>
        <a:p>
          <a:r>
            <a:rPr lang="es-ES">
              <a:latin typeface="Calibri"/>
              <a:ea typeface="+mn-ea"/>
              <a:cs typeface="+mn-cs"/>
            </a:rPr>
            <a:t>En el casó de México, seria la reducción del valor del Peso vs el Dólar, el Euro, la libra esterlina, el yen y en general cualquier moneda de otro país.</a:t>
          </a:r>
        </a:p>
      </dgm:t>
    </dgm:pt>
    <dgm:pt modelId="{6E73C4DC-12BB-B245-BBFC-7913BB84EB0C}" type="parTrans" cxnId="{2464206D-DCC4-5D48-9E27-F5970FF7A050}">
      <dgm:prSet/>
      <dgm:spPr>
        <a:xfrm>
          <a:off x="773376" y="1045174"/>
          <a:ext cx="208966" cy="2089667"/>
        </a:xfrm>
      </dgm:spPr>
      <dgm:t>
        <a:bodyPr/>
        <a:lstStyle/>
        <a:p>
          <a:endParaRPr lang="es-ES"/>
        </a:p>
      </dgm:t>
    </dgm:pt>
    <dgm:pt modelId="{BE6A490F-9647-8F4E-9779-1450B0082AE1}" type="sibTrans" cxnId="{2464206D-DCC4-5D48-9E27-F5970FF7A050}">
      <dgm:prSet/>
      <dgm:spPr/>
      <dgm:t>
        <a:bodyPr/>
        <a:lstStyle/>
        <a:p>
          <a:endParaRPr lang="es-ES"/>
        </a:p>
      </dgm:t>
    </dgm:pt>
    <dgm:pt modelId="{34C6FE2C-CCA9-B346-BD7F-3EF15E66C22F}">
      <dgm:prSet phldrT="[Texto]"/>
      <dgm:spPr>
        <a:xfrm>
          <a:off x="3176493" y="341"/>
          <a:ext cx="2089667" cy="1044833"/>
        </a:xfrm>
      </dgm:spPr>
      <dgm:t>
        <a:bodyPr/>
        <a:lstStyle/>
        <a:p>
          <a:r>
            <a:rPr lang="es-ES">
              <a:latin typeface="Calibri"/>
              <a:ea typeface="+mn-ea"/>
              <a:cs typeface="+mn-cs"/>
            </a:rPr>
            <a:t>Deterioro Ambiental</a:t>
          </a:r>
        </a:p>
      </dgm:t>
    </dgm:pt>
    <dgm:pt modelId="{916DCF03-18AB-0C49-B368-528FC84167E2}" type="parTrans" cxnId="{F287F896-20C5-F148-AEA4-B6038E7528A1}">
      <dgm:prSet/>
      <dgm:spPr/>
      <dgm:t>
        <a:bodyPr/>
        <a:lstStyle/>
        <a:p>
          <a:endParaRPr lang="es-ES"/>
        </a:p>
      </dgm:t>
    </dgm:pt>
    <dgm:pt modelId="{139D8925-8EE5-E841-8BB1-6B0994E393EB}" type="sibTrans" cxnId="{F287F896-20C5-F148-AEA4-B6038E7528A1}">
      <dgm:prSet/>
      <dgm:spPr/>
      <dgm:t>
        <a:bodyPr/>
        <a:lstStyle/>
        <a:p>
          <a:endParaRPr lang="es-ES"/>
        </a:p>
      </dgm:t>
    </dgm:pt>
    <dgm:pt modelId="{D384BDE8-625C-614C-8F8F-F107B984E4E3}">
      <dgm:prSet phldrT="[Texto]"/>
      <dgm:spPr>
        <a:xfrm>
          <a:off x="3594426" y="1306383"/>
          <a:ext cx="1671733" cy="1044833"/>
        </a:xfrm>
      </dgm:spPr>
      <dgm:t>
        <a:bodyPr/>
        <a:lstStyle/>
        <a:p>
          <a:r>
            <a:rPr lang="es-ES">
              <a:latin typeface="Calibri"/>
              <a:ea typeface="+mn-ea"/>
              <a:cs typeface="+mn-cs"/>
            </a:rPr>
            <a:t>Es el conjunto de daños que sufre el medio ambiente: aumento de los gases toxicos en la atmosfera, calentamiento excesivo que altera lluvias y cosechas,derretimiento de glaciares, lluvia acida , etc.</a:t>
          </a:r>
        </a:p>
      </dgm:t>
    </dgm:pt>
    <dgm:pt modelId="{03FCA3F7-32CC-BD46-805D-1AACFBE0A2B5}" type="parTrans" cxnId="{E79BB4C6-2562-8B46-80F6-D8726DC5FA02}">
      <dgm:prSet/>
      <dgm:spPr>
        <a:xfrm>
          <a:off x="3385460" y="1045174"/>
          <a:ext cx="208966" cy="783625"/>
        </a:xfrm>
      </dgm:spPr>
      <dgm:t>
        <a:bodyPr/>
        <a:lstStyle/>
        <a:p>
          <a:endParaRPr lang="es-ES"/>
        </a:p>
      </dgm:t>
    </dgm:pt>
    <dgm:pt modelId="{5247B7CD-8140-5D45-BFF6-1443FE2627E3}" type="sibTrans" cxnId="{E79BB4C6-2562-8B46-80F6-D8726DC5FA02}">
      <dgm:prSet/>
      <dgm:spPr/>
      <dgm:t>
        <a:bodyPr/>
        <a:lstStyle/>
        <a:p>
          <a:endParaRPr lang="es-ES"/>
        </a:p>
      </dgm:t>
    </dgm:pt>
    <dgm:pt modelId="{C156E131-C227-D54A-9891-7480BE63C87E}">
      <dgm:prSet phldrT="[Texto]"/>
      <dgm:spPr>
        <a:xfrm>
          <a:off x="3594426" y="2612425"/>
          <a:ext cx="1671733" cy="1044833"/>
        </a:xfrm>
      </dgm:spPr>
      <dgm:t>
        <a:bodyPr/>
        <a:lstStyle/>
        <a:p>
          <a:r>
            <a:rPr lang="es-ES">
              <a:latin typeface="Calibri"/>
              <a:ea typeface="+mn-ea"/>
              <a:cs typeface="+mn-cs"/>
            </a:rPr>
            <a:t>El deterioro del ambiente está directamente relacionado con la forma en que un país desarrolla sus actividades económicas y con los procedimientos que emplea para explotar sus recursos naturales.</a:t>
          </a:r>
        </a:p>
      </dgm:t>
    </dgm:pt>
    <dgm:pt modelId="{735D8B53-7780-3644-B6A3-B978783D9EFE}" type="parTrans" cxnId="{21D29723-F0D2-564C-924D-D93DDA2DCCE9}">
      <dgm:prSet/>
      <dgm:spPr>
        <a:xfrm>
          <a:off x="3385460" y="1045174"/>
          <a:ext cx="208966" cy="2089667"/>
        </a:xfrm>
      </dgm:spPr>
      <dgm:t>
        <a:bodyPr/>
        <a:lstStyle/>
        <a:p>
          <a:endParaRPr lang="es-ES"/>
        </a:p>
      </dgm:t>
    </dgm:pt>
    <dgm:pt modelId="{50FCC61D-B370-B84D-9FD5-B367AB1D4DE3}" type="sibTrans" cxnId="{21D29723-F0D2-564C-924D-D93DDA2DCCE9}">
      <dgm:prSet/>
      <dgm:spPr/>
      <dgm:t>
        <a:bodyPr/>
        <a:lstStyle/>
        <a:p>
          <a:endParaRPr lang="es-ES"/>
        </a:p>
      </dgm:t>
    </dgm:pt>
    <dgm:pt modelId="{C39C0686-A602-0740-9834-63908A54DBA4}" type="pres">
      <dgm:prSet presAssocID="{D2523745-A097-7240-A649-27A455F339B9}" presName="diagram" presStyleCnt="0">
        <dgm:presLayoutVars>
          <dgm:chPref val="1"/>
          <dgm:dir/>
          <dgm:animOne val="branch"/>
          <dgm:animLvl val="lvl"/>
          <dgm:resizeHandles/>
        </dgm:presLayoutVars>
      </dgm:prSet>
      <dgm:spPr/>
      <dgm:t>
        <a:bodyPr/>
        <a:lstStyle/>
        <a:p>
          <a:endParaRPr lang="es-ES"/>
        </a:p>
      </dgm:t>
    </dgm:pt>
    <dgm:pt modelId="{44CE4015-7967-EE4C-94A2-3128010BCD8D}" type="pres">
      <dgm:prSet presAssocID="{90708A14-A851-694B-9264-7E985026B334}" presName="root" presStyleCnt="0"/>
      <dgm:spPr/>
      <dgm:t>
        <a:bodyPr/>
        <a:lstStyle/>
        <a:p>
          <a:endParaRPr lang="es-ES"/>
        </a:p>
      </dgm:t>
    </dgm:pt>
    <dgm:pt modelId="{7E36015F-952B-5240-81D2-4BF73F11E940}" type="pres">
      <dgm:prSet presAssocID="{90708A14-A851-694B-9264-7E985026B334}" presName="rootComposite" presStyleCnt="0"/>
      <dgm:spPr/>
      <dgm:t>
        <a:bodyPr/>
        <a:lstStyle/>
        <a:p>
          <a:endParaRPr lang="es-ES"/>
        </a:p>
      </dgm:t>
    </dgm:pt>
    <dgm:pt modelId="{CDF117C8-4CE2-494C-B3D6-AFE4C19623ED}" type="pres">
      <dgm:prSet presAssocID="{90708A14-A851-694B-9264-7E985026B334}" presName="rootText" presStyleLbl="node1" presStyleIdx="0" presStyleCnt="2"/>
      <dgm:spPr>
        <a:prstGeom prst="roundRect">
          <a:avLst>
            <a:gd name="adj" fmla="val 10000"/>
          </a:avLst>
        </a:prstGeom>
      </dgm:spPr>
      <dgm:t>
        <a:bodyPr/>
        <a:lstStyle/>
        <a:p>
          <a:endParaRPr lang="es-ES"/>
        </a:p>
      </dgm:t>
    </dgm:pt>
    <dgm:pt modelId="{2B08966D-BFC9-D14F-BD76-FA2E3164F96A}" type="pres">
      <dgm:prSet presAssocID="{90708A14-A851-694B-9264-7E985026B334}" presName="rootConnector" presStyleLbl="node1" presStyleIdx="0" presStyleCnt="2"/>
      <dgm:spPr/>
      <dgm:t>
        <a:bodyPr/>
        <a:lstStyle/>
        <a:p>
          <a:endParaRPr lang="es-ES"/>
        </a:p>
      </dgm:t>
    </dgm:pt>
    <dgm:pt modelId="{3DB621CE-A7E0-C84B-8427-ACDE794D6F6D}" type="pres">
      <dgm:prSet presAssocID="{90708A14-A851-694B-9264-7E985026B334}" presName="childShape" presStyleCnt="0"/>
      <dgm:spPr/>
      <dgm:t>
        <a:bodyPr/>
        <a:lstStyle/>
        <a:p>
          <a:endParaRPr lang="es-ES"/>
        </a:p>
      </dgm:t>
    </dgm:pt>
    <dgm:pt modelId="{D347D961-15B7-CC48-8327-30A28054E7D9}" type="pres">
      <dgm:prSet presAssocID="{55B4488D-67FF-0945-898C-28877DEA6508}" presName="Name13" presStyleLbl="parChTrans1D2" presStyleIdx="0" presStyleCnt="4"/>
      <dgm:spPr>
        <a:custGeom>
          <a:avLst/>
          <a:gdLst/>
          <a:ahLst/>
          <a:cxnLst/>
          <a:rect l="0" t="0" r="0" b="0"/>
          <a:pathLst>
            <a:path>
              <a:moveTo>
                <a:pt x="0" y="0"/>
              </a:moveTo>
              <a:lnTo>
                <a:pt x="0" y="783625"/>
              </a:lnTo>
              <a:lnTo>
                <a:pt x="208966" y="783625"/>
              </a:lnTo>
            </a:path>
          </a:pathLst>
        </a:custGeom>
      </dgm:spPr>
      <dgm:t>
        <a:bodyPr/>
        <a:lstStyle/>
        <a:p>
          <a:endParaRPr lang="es-ES"/>
        </a:p>
      </dgm:t>
    </dgm:pt>
    <dgm:pt modelId="{951F0811-017F-8E4F-95B0-338F7DB69370}" type="pres">
      <dgm:prSet presAssocID="{7CBB3389-BAC3-F342-AD7B-4155B70D9218}" presName="childText" presStyleLbl="bgAcc1" presStyleIdx="0" presStyleCnt="4">
        <dgm:presLayoutVars>
          <dgm:bulletEnabled val="1"/>
        </dgm:presLayoutVars>
      </dgm:prSet>
      <dgm:spPr>
        <a:prstGeom prst="roundRect">
          <a:avLst>
            <a:gd name="adj" fmla="val 10000"/>
          </a:avLst>
        </a:prstGeom>
      </dgm:spPr>
      <dgm:t>
        <a:bodyPr/>
        <a:lstStyle/>
        <a:p>
          <a:endParaRPr lang="es-ES"/>
        </a:p>
      </dgm:t>
    </dgm:pt>
    <dgm:pt modelId="{D5D9186A-636D-2A4D-8FC0-F0EECD9377CA}" type="pres">
      <dgm:prSet presAssocID="{6E73C4DC-12BB-B245-BBFC-7913BB84EB0C}" presName="Name13" presStyleLbl="parChTrans1D2" presStyleIdx="1" presStyleCnt="4"/>
      <dgm:spPr>
        <a:custGeom>
          <a:avLst/>
          <a:gdLst/>
          <a:ahLst/>
          <a:cxnLst/>
          <a:rect l="0" t="0" r="0" b="0"/>
          <a:pathLst>
            <a:path>
              <a:moveTo>
                <a:pt x="0" y="0"/>
              </a:moveTo>
              <a:lnTo>
                <a:pt x="0" y="2089667"/>
              </a:lnTo>
              <a:lnTo>
                <a:pt x="208966" y="2089667"/>
              </a:lnTo>
            </a:path>
          </a:pathLst>
        </a:custGeom>
      </dgm:spPr>
      <dgm:t>
        <a:bodyPr/>
        <a:lstStyle/>
        <a:p>
          <a:endParaRPr lang="es-ES"/>
        </a:p>
      </dgm:t>
    </dgm:pt>
    <dgm:pt modelId="{1C92E1A3-6F2E-C147-A1FF-2C1B79DF7E44}" type="pres">
      <dgm:prSet presAssocID="{40D3FDFE-00B9-474B-B2C7-56E372A0284D}" presName="childText" presStyleLbl="bgAcc1" presStyleIdx="1" presStyleCnt="4">
        <dgm:presLayoutVars>
          <dgm:bulletEnabled val="1"/>
        </dgm:presLayoutVars>
      </dgm:prSet>
      <dgm:spPr>
        <a:prstGeom prst="roundRect">
          <a:avLst>
            <a:gd name="adj" fmla="val 10000"/>
          </a:avLst>
        </a:prstGeom>
      </dgm:spPr>
      <dgm:t>
        <a:bodyPr/>
        <a:lstStyle/>
        <a:p>
          <a:endParaRPr lang="es-ES"/>
        </a:p>
      </dgm:t>
    </dgm:pt>
    <dgm:pt modelId="{8AEA0544-2942-2C44-810E-AF4AE4A31296}" type="pres">
      <dgm:prSet presAssocID="{34C6FE2C-CCA9-B346-BD7F-3EF15E66C22F}" presName="root" presStyleCnt="0"/>
      <dgm:spPr/>
      <dgm:t>
        <a:bodyPr/>
        <a:lstStyle/>
        <a:p>
          <a:endParaRPr lang="es-ES"/>
        </a:p>
      </dgm:t>
    </dgm:pt>
    <dgm:pt modelId="{B906CA9D-8422-A249-8845-EB64A1B82DDF}" type="pres">
      <dgm:prSet presAssocID="{34C6FE2C-CCA9-B346-BD7F-3EF15E66C22F}" presName="rootComposite" presStyleCnt="0"/>
      <dgm:spPr/>
      <dgm:t>
        <a:bodyPr/>
        <a:lstStyle/>
        <a:p>
          <a:endParaRPr lang="es-ES"/>
        </a:p>
      </dgm:t>
    </dgm:pt>
    <dgm:pt modelId="{716DB754-4224-1745-8B0C-38FFD46B8CB0}" type="pres">
      <dgm:prSet presAssocID="{34C6FE2C-CCA9-B346-BD7F-3EF15E66C22F}" presName="rootText" presStyleLbl="node1" presStyleIdx="1" presStyleCnt="2"/>
      <dgm:spPr>
        <a:prstGeom prst="roundRect">
          <a:avLst>
            <a:gd name="adj" fmla="val 10000"/>
          </a:avLst>
        </a:prstGeom>
      </dgm:spPr>
      <dgm:t>
        <a:bodyPr/>
        <a:lstStyle/>
        <a:p>
          <a:endParaRPr lang="es-ES"/>
        </a:p>
      </dgm:t>
    </dgm:pt>
    <dgm:pt modelId="{A1B05B47-4C5D-174A-ADF4-A916FBBE55B4}" type="pres">
      <dgm:prSet presAssocID="{34C6FE2C-CCA9-B346-BD7F-3EF15E66C22F}" presName="rootConnector" presStyleLbl="node1" presStyleIdx="1" presStyleCnt="2"/>
      <dgm:spPr/>
      <dgm:t>
        <a:bodyPr/>
        <a:lstStyle/>
        <a:p>
          <a:endParaRPr lang="es-ES"/>
        </a:p>
      </dgm:t>
    </dgm:pt>
    <dgm:pt modelId="{D1E88AE2-8204-724B-AEF1-841F0287B885}" type="pres">
      <dgm:prSet presAssocID="{34C6FE2C-CCA9-B346-BD7F-3EF15E66C22F}" presName="childShape" presStyleCnt="0"/>
      <dgm:spPr/>
      <dgm:t>
        <a:bodyPr/>
        <a:lstStyle/>
        <a:p>
          <a:endParaRPr lang="es-ES"/>
        </a:p>
      </dgm:t>
    </dgm:pt>
    <dgm:pt modelId="{BF97391A-6F08-3240-8F8D-E7E40F78942B}" type="pres">
      <dgm:prSet presAssocID="{03FCA3F7-32CC-BD46-805D-1AACFBE0A2B5}" presName="Name13" presStyleLbl="parChTrans1D2" presStyleIdx="2" presStyleCnt="4"/>
      <dgm:spPr>
        <a:custGeom>
          <a:avLst/>
          <a:gdLst/>
          <a:ahLst/>
          <a:cxnLst/>
          <a:rect l="0" t="0" r="0" b="0"/>
          <a:pathLst>
            <a:path>
              <a:moveTo>
                <a:pt x="0" y="0"/>
              </a:moveTo>
              <a:lnTo>
                <a:pt x="0" y="783625"/>
              </a:lnTo>
              <a:lnTo>
                <a:pt x="208966" y="783625"/>
              </a:lnTo>
            </a:path>
          </a:pathLst>
        </a:custGeom>
      </dgm:spPr>
      <dgm:t>
        <a:bodyPr/>
        <a:lstStyle/>
        <a:p>
          <a:endParaRPr lang="es-ES"/>
        </a:p>
      </dgm:t>
    </dgm:pt>
    <dgm:pt modelId="{FA7CA1E8-9FC7-3543-B2ED-603D0851EE7C}" type="pres">
      <dgm:prSet presAssocID="{D384BDE8-625C-614C-8F8F-F107B984E4E3}" presName="childText" presStyleLbl="bgAcc1" presStyleIdx="2" presStyleCnt="4">
        <dgm:presLayoutVars>
          <dgm:bulletEnabled val="1"/>
        </dgm:presLayoutVars>
      </dgm:prSet>
      <dgm:spPr>
        <a:prstGeom prst="roundRect">
          <a:avLst>
            <a:gd name="adj" fmla="val 10000"/>
          </a:avLst>
        </a:prstGeom>
      </dgm:spPr>
      <dgm:t>
        <a:bodyPr/>
        <a:lstStyle/>
        <a:p>
          <a:endParaRPr lang="es-ES"/>
        </a:p>
      </dgm:t>
    </dgm:pt>
    <dgm:pt modelId="{02E38FCB-CC01-354A-9372-4DAA75F0B437}" type="pres">
      <dgm:prSet presAssocID="{735D8B53-7780-3644-B6A3-B978783D9EFE}" presName="Name13" presStyleLbl="parChTrans1D2" presStyleIdx="3" presStyleCnt="4"/>
      <dgm:spPr>
        <a:custGeom>
          <a:avLst/>
          <a:gdLst/>
          <a:ahLst/>
          <a:cxnLst/>
          <a:rect l="0" t="0" r="0" b="0"/>
          <a:pathLst>
            <a:path>
              <a:moveTo>
                <a:pt x="0" y="0"/>
              </a:moveTo>
              <a:lnTo>
                <a:pt x="0" y="2089667"/>
              </a:lnTo>
              <a:lnTo>
                <a:pt x="208966" y="2089667"/>
              </a:lnTo>
            </a:path>
          </a:pathLst>
        </a:custGeom>
      </dgm:spPr>
      <dgm:t>
        <a:bodyPr/>
        <a:lstStyle/>
        <a:p>
          <a:endParaRPr lang="es-ES"/>
        </a:p>
      </dgm:t>
    </dgm:pt>
    <dgm:pt modelId="{7B76D3C1-6C2A-5E44-A309-F64B8A5A7ADE}" type="pres">
      <dgm:prSet presAssocID="{C156E131-C227-D54A-9891-7480BE63C87E}" presName="childText" presStyleLbl="bgAcc1" presStyleIdx="3" presStyleCnt="4">
        <dgm:presLayoutVars>
          <dgm:bulletEnabled val="1"/>
        </dgm:presLayoutVars>
      </dgm:prSet>
      <dgm:spPr>
        <a:prstGeom prst="roundRect">
          <a:avLst>
            <a:gd name="adj" fmla="val 10000"/>
          </a:avLst>
        </a:prstGeom>
      </dgm:spPr>
      <dgm:t>
        <a:bodyPr/>
        <a:lstStyle/>
        <a:p>
          <a:endParaRPr lang="es-ES"/>
        </a:p>
      </dgm:t>
    </dgm:pt>
  </dgm:ptLst>
  <dgm:cxnLst>
    <dgm:cxn modelId="{86545BC0-60D7-4047-B194-8BC78ABBCCDF}" type="presOf" srcId="{6E73C4DC-12BB-B245-BBFC-7913BB84EB0C}" destId="{D5D9186A-636D-2A4D-8FC0-F0EECD9377CA}" srcOrd="0" destOrd="0" presId="urn:microsoft.com/office/officeart/2005/8/layout/hierarchy3"/>
    <dgm:cxn modelId="{683879D3-FD65-0945-A2F4-AB63425CE1F9}" type="presOf" srcId="{40D3FDFE-00B9-474B-B2C7-56E372A0284D}" destId="{1C92E1A3-6F2E-C147-A1FF-2C1B79DF7E44}" srcOrd="0" destOrd="0" presId="urn:microsoft.com/office/officeart/2005/8/layout/hierarchy3"/>
    <dgm:cxn modelId="{21D29723-F0D2-564C-924D-D93DDA2DCCE9}" srcId="{34C6FE2C-CCA9-B346-BD7F-3EF15E66C22F}" destId="{C156E131-C227-D54A-9891-7480BE63C87E}" srcOrd="1" destOrd="0" parTransId="{735D8B53-7780-3644-B6A3-B978783D9EFE}" sibTransId="{50FCC61D-B370-B84D-9FD5-B367AB1D4DE3}"/>
    <dgm:cxn modelId="{AB548032-0E9E-4643-93DA-9D90BB3B986B}" type="presOf" srcId="{90708A14-A851-694B-9264-7E985026B334}" destId="{CDF117C8-4CE2-494C-B3D6-AFE4C19623ED}" srcOrd="0" destOrd="0" presId="urn:microsoft.com/office/officeart/2005/8/layout/hierarchy3"/>
    <dgm:cxn modelId="{450DE773-526F-C845-BCA6-837F11EC609B}" type="presOf" srcId="{03FCA3F7-32CC-BD46-805D-1AACFBE0A2B5}" destId="{BF97391A-6F08-3240-8F8D-E7E40F78942B}" srcOrd="0" destOrd="0" presId="urn:microsoft.com/office/officeart/2005/8/layout/hierarchy3"/>
    <dgm:cxn modelId="{340DE1E2-91B2-C047-9D10-70195C76A38D}" type="presOf" srcId="{34C6FE2C-CCA9-B346-BD7F-3EF15E66C22F}" destId="{716DB754-4224-1745-8B0C-38FFD46B8CB0}" srcOrd="0" destOrd="0" presId="urn:microsoft.com/office/officeart/2005/8/layout/hierarchy3"/>
    <dgm:cxn modelId="{6967A0F6-687F-944F-AA64-E9AECA51D644}" type="presOf" srcId="{735D8B53-7780-3644-B6A3-B978783D9EFE}" destId="{02E38FCB-CC01-354A-9372-4DAA75F0B437}" srcOrd="0" destOrd="0" presId="urn:microsoft.com/office/officeart/2005/8/layout/hierarchy3"/>
    <dgm:cxn modelId="{6E3A1FA5-CE24-2A4B-942E-73535CCAB2B4}" type="presOf" srcId="{34C6FE2C-CCA9-B346-BD7F-3EF15E66C22F}" destId="{A1B05B47-4C5D-174A-ADF4-A916FBBE55B4}" srcOrd="1" destOrd="0" presId="urn:microsoft.com/office/officeart/2005/8/layout/hierarchy3"/>
    <dgm:cxn modelId="{FADE6F14-6608-6149-9E7A-3FEC5754706B}" type="presOf" srcId="{90708A14-A851-694B-9264-7E985026B334}" destId="{2B08966D-BFC9-D14F-BD76-FA2E3164F96A}" srcOrd="1" destOrd="0" presId="urn:microsoft.com/office/officeart/2005/8/layout/hierarchy3"/>
    <dgm:cxn modelId="{F287F896-20C5-F148-AEA4-B6038E7528A1}" srcId="{D2523745-A097-7240-A649-27A455F339B9}" destId="{34C6FE2C-CCA9-B346-BD7F-3EF15E66C22F}" srcOrd="1" destOrd="0" parTransId="{916DCF03-18AB-0C49-B368-528FC84167E2}" sibTransId="{139D8925-8EE5-E841-8BB1-6B0994E393EB}"/>
    <dgm:cxn modelId="{7031B4B3-50EF-F140-9D57-E285F8246F8B}" type="presOf" srcId="{55B4488D-67FF-0945-898C-28877DEA6508}" destId="{D347D961-15B7-CC48-8327-30A28054E7D9}" srcOrd="0" destOrd="0" presId="urn:microsoft.com/office/officeart/2005/8/layout/hierarchy3"/>
    <dgm:cxn modelId="{2464206D-DCC4-5D48-9E27-F5970FF7A050}" srcId="{90708A14-A851-694B-9264-7E985026B334}" destId="{40D3FDFE-00B9-474B-B2C7-56E372A0284D}" srcOrd="1" destOrd="0" parTransId="{6E73C4DC-12BB-B245-BBFC-7913BB84EB0C}" sibTransId="{BE6A490F-9647-8F4E-9779-1450B0082AE1}"/>
    <dgm:cxn modelId="{7E1687BA-831B-F544-8528-27C3BBE5E63E}" type="presOf" srcId="{C156E131-C227-D54A-9891-7480BE63C87E}" destId="{7B76D3C1-6C2A-5E44-A309-F64B8A5A7ADE}" srcOrd="0" destOrd="0" presId="urn:microsoft.com/office/officeart/2005/8/layout/hierarchy3"/>
    <dgm:cxn modelId="{3294A7D5-C8B0-B541-BA0F-AB025CDF081B}" type="presOf" srcId="{7CBB3389-BAC3-F342-AD7B-4155B70D9218}" destId="{951F0811-017F-8E4F-95B0-338F7DB69370}" srcOrd="0" destOrd="0" presId="urn:microsoft.com/office/officeart/2005/8/layout/hierarchy3"/>
    <dgm:cxn modelId="{E79BB4C6-2562-8B46-80F6-D8726DC5FA02}" srcId="{34C6FE2C-CCA9-B346-BD7F-3EF15E66C22F}" destId="{D384BDE8-625C-614C-8F8F-F107B984E4E3}" srcOrd="0" destOrd="0" parTransId="{03FCA3F7-32CC-BD46-805D-1AACFBE0A2B5}" sibTransId="{5247B7CD-8140-5D45-BFF6-1443FE2627E3}"/>
    <dgm:cxn modelId="{C8BE6CE2-1538-A846-9528-6DBBDC5A648C}" srcId="{D2523745-A097-7240-A649-27A455F339B9}" destId="{90708A14-A851-694B-9264-7E985026B334}" srcOrd="0" destOrd="0" parTransId="{5A3408A5-FD45-9D45-ACC8-C2ED92348ECB}" sibTransId="{4610BC3D-6AE1-394B-AA43-E883325C45B3}"/>
    <dgm:cxn modelId="{B8F0B5DB-997F-8647-91C2-C9E52718818D}" srcId="{90708A14-A851-694B-9264-7E985026B334}" destId="{7CBB3389-BAC3-F342-AD7B-4155B70D9218}" srcOrd="0" destOrd="0" parTransId="{55B4488D-67FF-0945-898C-28877DEA6508}" sibTransId="{0B56238A-74CB-8A44-ABF2-7BC5C32A86A5}"/>
    <dgm:cxn modelId="{F01431D0-1C19-8947-82A5-66215034B6DA}" type="presOf" srcId="{D384BDE8-625C-614C-8F8F-F107B984E4E3}" destId="{FA7CA1E8-9FC7-3543-B2ED-603D0851EE7C}" srcOrd="0" destOrd="0" presId="urn:microsoft.com/office/officeart/2005/8/layout/hierarchy3"/>
    <dgm:cxn modelId="{B70D6569-376A-E746-9261-0064648B2A69}" type="presOf" srcId="{D2523745-A097-7240-A649-27A455F339B9}" destId="{C39C0686-A602-0740-9834-63908A54DBA4}" srcOrd="0" destOrd="0" presId="urn:microsoft.com/office/officeart/2005/8/layout/hierarchy3"/>
    <dgm:cxn modelId="{D2A46581-6239-D944-85A0-76B3FA980BE0}" type="presParOf" srcId="{C39C0686-A602-0740-9834-63908A54DBA4}" destId="{44CE4015-7967-EE4C-94A2-3128010BCD8D}" srcOrd="0" destOrd="0" presId="urn:microsoft.com/office/officeart/2005/8/layout/hierarchy3"/>
    <dgm:cxn modelId="{88EB12E9-3248-3C40-ABD6-22B3BB3E6638}" type="presParOf" srcId="{44CE4015-7967-EE4C-94A2-3128010BCD8D}" destId="{7E36015F-952B-5240-81D2-4BF73F11E940}" srcOrd="0" destOrd="0" presId="urn:microsoft.com/office/officeart/2005/8/layout/hierarchy3"/>
    <dgm:cxn modelId="{2AFC6006-6BBB-8A4D-8306-491C99A42D0B}" type="presParOf" srcId="{7E36015F-952B-5240-81D2-4BF73F11E940}" destId="{CDF117C8-4CE2-494C-B3D6-AFE4C19623ED}" srcOrd="0" destOrd="0" presId="urn:microsoft.com/office/officeart/2005/8/layout/hierarchy3"/>
    <dgm:cxn modelId="{10FF07A5-892C-4344-9C28-76C0965A1BBA}" type="presParOf" srcId="{7E36015F-952B-5240-81D2-4BF73F11E940}" destId="{2B08966D-BFC9-D14F-BD76-FA2E3164F96A}" srcOrd="1" destOrd="0" presId="urn:microsoft.com/office/officeart/2005/8/layout/hierarchy3"/>
    <dgm:cxn modelId="{A588DD71-8BBB-CE4E-B6E0-B4F9C440641E}" type="presParOf" srcId="{44CE4015-7967-EE4C-94A2-3128010BCD8D}" destId="{3DB621CE-A7E0-C84B-8427-ACDE794D6F6D}" srcOrd="1" destOrd="0" presId="urn:microsoft.com/office/officeart/2005/8/layout/hierarchy3"/>
    <dgm:cxn modelId="{E368D65B-3B0A-544B-9314-70C1CFFCE345}" type="presParOf" srcId="{3DB621CE-A7E0-C84B-8427-ACDE794D6F6D}" destId="{D347D961-15B7-CC48-8327-30A28054E7D9}" srcOrd="0" destOrd="0" presId="urn:microsoft.com/office/officeart/2005/8/layout/hierarchy3"/>
    <dgm:cxn modelId="{E37F748B-13E8-DD4A-8F7A-CD3348CEDB0C}" type="presParOf" srcId="{3DB621CE-A7E0-C84B-8427-ACDE794D6F6D}" destId="{951F0811-017F-8E4F-95B0-338F7DB69370}" srcOrd="1" destOrd="0" presId="urn:microsoft.com/office/officeart/2005/8/layout/hierarchy3"/>
    <dgm:cxn modelId="{C6ACD74B-EDD0-6E4E-BED1-68391049F183}" type="presParOf" srcId="{3DB621CE-A7E0-C84B-8427-ACDE794D6F6D}" destId="{D5D9186A-636D-2A4D-8FC0-F0EECD9377CA}" srcOrd="2" destOrd="0" presId="urn:microsoft.com/office/officeart/2005/8/layout/hierarchy3"/>
    <dgm:cxn modelId="{C716584E-877E-374A-BD1A-91F0C48D94AB}" type="presParOf" srcId="{3DB621CE-A7E0-C84B-8427-ACDE794D6F6D}" destId="{1C92E1A3-6F2E-C147-A1FF-2C1B79DF7E44}" srcOrd="3" destOrd="0" presId="urn:microsoft.com/office/officeart/2005/8/layout/hierarchy3"/>
    <dgm:cxn modelId="{C4401511-C65A-1542-B44A-C672F3F1E1FF}" type="presParOf" srcId="{C39C0686-A602-0740-9834-63908A54DBA4}" destId="{8AEA0544-2942-2C44-810E-AF4AE4A31296}" srcOrd="1" destOrd="0" presId="urn:microsoft.com/office/officeart/2005/8/layout/hierarchy3"/>
    <dgm:cxn modelId="{25254ECF-16A4-E140-A3B8-21F908FDF59E}" type="presParOf" srcId="{8AEA0544-2942-2C44-810E-AF4AE4A31296}" destId="{B906CA9D-8422-A249-8845-EB64A1B82DDF}" srcOrd="0" destOrd="0" presId="urn:microsoft.com/office/officeart/2005/8/layout/hierarchy3"/>
    <dgm:cxn modelId="{BF2C6EEF-C543-0246-BC5F-44FB65B841C8}" type="presParOf" srcId="{B906CA9D-8422-A249-8845-EB64A1B82DDF}" destId="{716DB754-4224-1745-8B0C-38FFD46B8CB0}" srcOrd="0" destOrd="0" presId="urn:microsoft.com/office/officeart/2005/8/layout/hierarchy3"/>
    <dgm:cxn modelId="{6C2B1B39-3A14-9244-8A6F-DE6EE8B52976}" type="presParOf" srcId="{B906CA9D-8422-A249-8845-EB64A1B82DDF}" destId="{A1B05B47-4C5D-174A-ADF4-A916FBBE55B4}" srcOrd="1" destOrd="0" presId="urn:microsoft.com/office/officeart/2005/8/layout/hierarchy3"/>
    <dgm:cxn modelId="{A961D25A-CBE3-D842-BF7A-D446490D7051}" type="presParOf" srcId="{8AEA0544-2942-2C44-810E-AF4AE4A31296}" destId="{D1E88AE2-8204-724B-AEF1-841F0287B885}" srcOrd="1" destOrd="0" presId="urn:microsoft.com/office/officeart/2005/8/layout/hierarchy3"/>
    <dgm:cxn modelId="{82260FF0-8364-F144-A00A-BBCCEE50F733}" type="presParOf" srcId="{D1E88AE2-8204-724B-AEF1-841F0287B885}" destId="{BF97391A-6F08-3240-8F8D-E7E40F78942B}" srcOrd="0" destOrd="0" presId="urn:microsoft.com/office/officeart/2005/8/layout/hierarchy3"/>
    <dgm:cxn modelId="{31757E8C-41FF-3C41-A0F7-32E758BDACC9}" type="presParOf" srcId="{D1E88AE2-8204-724B-AEF1-841F0287B885}" destId="{FA7CA1E8-9FC7-3543-B2ED-603D0851EE7C}" srcOrd="1" destOrd="0" presId="urn:microsoft.com/office/officeart/2005/8/layout/hierarchy3"/>
    <dgm:cxn modelId="{3752936D-EB29-FA46-B4F9-FC4F6E0C553A}" type="presParOf" srcId="{D1E88AE2-8204-724B-AEF1-841F0287B885}" destId="{02E38FCB-CC01-354A-9372-4DAA75F0B437}" srcOrd="2" destOrd="0" presId="urn:microsoft.com/office/officeart/2005/8/layout/hierarchy3"/>
    <dgm:cxn modelId="{7D02DA8C-C366-2345-AA8E-5602B5CB2D59}" type="presParOf" srcId="{D1E88AE2-8204-724B-AEF1-841F0287B885}" destId="{7B76D3C1-6C2A-5E44-A309-F64B8A5A7ADE}" srcOrd="3"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2E7DB6-405F-7940-B63C-E14EEC3A05B3}" type="doc">
      <dgm:prSet loTypeId="urn:microsoft.com/office/officeart/2005/8/layout/process4" loCatId="" qsTypeId="urn:microsoft.com/office/officeart/2005/8/quickstyle/simple4" qsCatId="simple" csTypeId="urn:microsoft.com/office/officeart/2005/8/colors/colorful2" csCatId="colorful" phldr="1"/>
      <dgm:spPr/>
      <dgm:t>
        <a:bodyPr/>
        <a:lstStyle/>
        <a:p>
          <a:endParaRPr lang="es-ES"/>
        </a:p>
      </dgm:t>
    </dgm:pt>
    <dgm:pt modelId="{DE4AD6B7-55CB-0D49-BC9E-D7EC96E65E7A}">
      <dgm:prSet phldrT="[Texto]" custT="1"/>
      <dgm:spPr/>
      <dgm:t>
        <a:bodyPr/>
        <a:lstStyle/>
        <a:p>
          <a:r>
            <a:rPr lang="es-ES" sz="2400"/>
            <a:t>Resumen de la Revoluci</a:t>
          </a:r>
          <a:r>
            <a:rPr lang="es-ES" sz="2400"/>
            <a:t>ón Industrial</a:t>
          </a:r>
          <a:endParaRPr lang="es-ES" sz="2400"/>
        </a:p>
      </dgm:t>
    </dgm:pt>
    <dgm:pt modelId="{70444E02-6778-9D4B-9FFA-760A23AEC628}" type="parTrans" cxnId="{FA259324-4FE0-DA49-BAA7-33E067428B00}">
      <dgm:prSet/>
      <dgm:spPr/>
      <dgm:t>
        <a:bodyPr/>
        <a:lstStyle/>
        <a:p>
          <a:endParaRPr lang="es-ES"/>
        </a:p>
      </dgm:t>
    </dgm:pt>
    <dgm:pt modelId="{B42A13D5-B12F-2343-95D8-BD560CC4EB01}" type="sibTrans" cxnId="{FA259324-4FE0-DA49-BAA7-33E067428B00}">
      <dgm:prSet/>
      <dgm:spPr/>
      <dgm:t>
        <a:bodyPr/>
        <a:lstStyle/>
        <a:p>
          <a:endParaRPr lang="es-ES"/>
        </a:p>
      </dgm:t>
    </dgm:pt>
    <dgm:pt modelId="{04F13CEE-F26E-9141-97AC-990F4EF561A6}">
      <dgm:prSet phldrT="[Texto]"/>
      <dgm:spPr/>
      <dgm:t>
        <a:bodyPr/>
        <a:lstStyle/>
        <a:p>
          <a:r>
            <a:rPr lang="es-ES"/>
            <a:t>Se cambia del viejo mundo rural, al de las grandes metrópolis</a:t>
          </a:r>
        </a:p>
      </dgm:t>
    </dgm:pt>
    <dgm:pt modelId="{7332CE3F-7934-DD42-AAD2-5CA8AEC3F53B}" type="parTrans" cxnId="{94C4E4A2-BFD2-2944-AE56-43150794336E}">
      <dgm:prSet/>
      <dgm:spPr/>
      <dgm:t>
        <a:bodyPr/>
        <a:lstStyle/>
        <a:p>
          <a:endParaRPr lang="es-ES"/>
        </a:p>
      </dgm:t>
    </dgm:pt>
    <dgm:pt modelId="{B7FADF5C-3065-D644-8ABB-7FCC56AF64A7}" type="sibTrans" cxnId="{94C4E4A2-BFD2-2944-AE56-43150794336E}">
      <dgm:prSet/>
      <dgm:spPr/>
      <dgm:t>
        <a:bodyPr/>
        <a:lstStyle/>
        <a:p>
          <a:endParaRPr lang="es-ES"/>
        </a:p>
      </dgm:t>
    </dgm:pt>
    <dgm:pt modelId="{7ED43BF2-17B3-FA49-8A92-2B5355BC8DDE}">
      <dgm:prSet phldrT="[Texto]"/>
      <dgm:spPr/>
      <dgm:t>
        <a:bodyPr/>
        <a:lstStyle/>
        <a:p>
          <a:r>
            <a:rPr lang="es-ES"/>
            <a:t>-Del trabajo manual a la máquina.</a:t>
          </a:r>
        </a:p>
        <a:p>
          <a:endParaRPr lang="es-ES"/>
        </a:p>
      </dgm:t>
    </dgm:pt>
    <dgm:pt modelId="{DC432B0F-1BC1-434B-9D02-40EBC5AD2294}" type="parTrans" cxnId="{3FFABAA7-0259-954D-A9E9-C6D590A44B81}">
      <dgm:prSet/>
      <dgm:spPr/>
      <dgm:t>
        <a:bodyPr/>
        <a:lstStyle/>
        <a:p>
          <a:endParaRPr lang="es-ES"/>
        </a:p>
      </dgm:t>
    </dgm:pt>
    <dgm:pt modelId="{721CD88E-C66A-CC44-9717-480D4BD3EE2E}" type="sibTrans" cxnId="{3FFABAA7-0259-954D-A9E9-C6D590A44B81}">
      <dgm:prSet/>
      <dgm:spPr/>
      <dgm:t>
        <a:bodyPr/>
        <a:lstStyle/>
        <a:p>
          <a:endParaRPr lang="es-ES"/>
        </a:p>
      </dgm:t>
    </dgm:pt>
    <dgm:pt modelId="{A441BE17-9175-324C-B068-175E9BB6B498}">
      <dgm:prSet phldrT="[Texto]"/>
      <dgm:spPr/>
      <dgm:t>
        <a:bodyPr/>
        <a:lstStyle/>
        <a:p>
          <a:r>
            <a:rPr lang="es-ES"/>
            <a:t>-Surge una clase de profesionales y en las concentraciones industriales aparece el proletariado.</a:t>
          </a:r>
        </a:p>
        <a:p>
          <a:endParaRPr lang="es-ES"/>
        </a:p>
      </dgm:t>
    </dgm:pt>
    <dgm:pt modelId="{1A7AF0D5-AC81-B749-B036-5FFDD30DDF54}" type="parTrans" cxnId="{87B9AF1F-6BE1-6440-B2E7-2521AE49003D}">
      <dgm:prSet/>
      <dgm:spPr/>
      <dgm:t>
        <a:bodyPr/>
        <a:lstStyle/>
        <a:p>
          <a:endParaRPr lang="es-ES"/>
        </a:p>
      </dgm:t>
    </dgm:pt>
    <dgm:pt modelId="{20DEBFFD-E73F-9A4A-8E54-3BBBA0390652}" type="sibTrans" cxnId="{87B9AF1F-6BE1-6440-B2E7-2521AE49003D}">
      <dgm:prSet/>
      <dgm:spPr/>
      <dgm:t>
        <a:bodyPr/>
        <a:lstStyle/>
        <a:p>
          <a:endParaRPr lang="es-ES"/>
        </a:p>
      </dgm:t>
    </dgm:pt>
    <dgm:pt modelId="{673D4BE5-B354-8445-AB27-0F8B56AD792D}">
      <dgm:prSet phldrT="[Texto]"/>
      <dgm:spPr/>
      <dgm:t>
        <a:bodyPr/>
        <a:lstStyle/>
        <a:p>
          <a:r>
            <a:rPr lang="es-ES"/>
            <a:t>-Del taller a la fábrica.</a:t>
          </a:r>
        </a:p>
        <a:p>
          <a:endParaRPr lang="es-ES"/>
        </a:p>
      </dgm:t>
    </dgm:pt>
    <dgm:pt modelId="{8F914C11-B509-E544-A39E-6F644FDE7102}" type="parTrans" cxnId="{062F8E10-69FF-2248-ACBF-1CF8AE75E018}">
      <dgm:prSet/>
      <dgm:spPr/>
      <dgm:t>
        <a:bodyPr/>
        <a:lstStyle/>
        <a:p>
          <a:endParaRPr lang="es-ES"/>
        </a:p>
      </dgm:t>
    </dgm:pt>
    <dgm:pt modelId="{37C500BE-F6AD-D840-B5DB-ED8A139827EE}" type="sibTrans" cxnId="{062F8E10-69FF-2248-ACBF-1CF8AE75E018}">
      <dgm:prSet/>
      <dgm:spPr/>
      <dgm:t>
        <a:bodyPr/>
        <a:lstStyle/>
        <a:p>
          <a:endParaRPr lang="es-ES"/>
        </a:p>
      </dgm:t>
    </dgm:pt>
    <dgm:pt modelId="{1A476B64-737F-FF4C-AB54-C0D074D2AA0B}">
      <dgm:prSet phldrT="[Texto]"/>
      <dgm:spPr/>
      <dgm:t>
        <a:bodyPr/>
        <a:lstStyle/>
        <a:p>
          <a:r>
            <a:rPr lang="es-ES"/>
            <a:t>A partir del S. XVIII, se usó en forma creciente el algodón que los ingleses traían desde la India y que luego se empezó a cultivar en las plantaciones del sur de Norteamérica y de las Antillas.</a:t>
          </a:r>
        </a:p>
      </dgm:t>
    </dgm:pt>
    <dgm:pt modelId="{F8A812F5-5C1B-1A4D-8D5D-40242B9E1CDE}" type="parTrans" cxnId="{AE2DC866-15EE-9E4F-97EA-9600021A3D7F}">
      <dgm:prSet/>
      <dgm:spPr/>
      <dgm:t>
        <a:bodyPr/>
        <a:lstStyle/>
        <a:p>
          <a:endParaRPr lang="es-ES"/>
        </a:p>
      </dgm:t>
    </dgm:pt>
    <dgm:pt modelId="{D0D76010-44DF-704B-9A46-9038D010414F}" type="sibTrans" cxnId="{AE2DC866-15EE-9E4F-97EA-9600021A3D7F}">
      <dgm:prSet/>
      <dgm:spPr/>
      <dgm:t>
        <a:bodyPr/>
        <a:lstStyle/>
        <a:p>
          <a:endParaRPr lang="es-ES"/>
        </a:p>
      </dgm:t>
    </dgm:pt>
    <dgm:pt modelId="{C1FFE457-C493-094C-8E39-1CDF19B32609}">
      <dgm:prSet phldrT="[Texto]"/>
      <dgm:spPr/>
      <dgm:t>
        <a:bodyPr/>
        <a:lstStyle/>
        <a:p>
          <a:r>
            <a:rPr lang="es-ES"/>
            <a:t>el taller con varios operarios se pasa a la gran fábrica con centenares de obreros. Del villorrio de varias docenas de vecinos a la metrópoli de centenares de miles de habitantes.</a:t>
          </a:r>
        </a:p>
      </dgm:t>
    </dgm:pt>
    <dgm:pt modelId="{4FEF516D-634F-2740-801A-AC6042D5BA3E}" type="parTrans" cxnId="{F4D60E01-107F-624D-BC5C-2FD380F37585}">
      <dgm:prSet/>
      <dgm:spPr/>
      <dgm:t>
        <a:bodyPr/>
        <a:lstStyle/>
        <a:p>
          <a:endParaRPr lang="es-ES"/>
        </a:p>
      </dgm:t>
    </dgm:pt>
    <dgm:pt modelId="{D821934D-0E79-9E42-B6C0-27D4DDAA04D7}" type="sibTrans" cxnId="{F4D60E01-107F-624D-BC5C-2FD380F37585}">
      <dgm:prSet/>
      <dgm:spPr/>
      <dgm:t>
        <a:bodyPr/>
        <a:lstStyle/>
        <a:p>
          <a:endParaRPr lang="es-ES"/>
        </a:p>
      </dgm:t>
    </dgm:pt>
    <dgm:pt modelId="{10B6A3CE-6941-6241-BF84-E4F4AA5DAAA3}">
      <dgm:prSet phldrT="[Texto]"/>
      <dgm:spPr/>
      <dgm:t>
        <a:bodyPr/>
        <a:lstStyle/>
        <a:p>
          <a:r>
            <a:rPr lang="es-ES"/>
            <a:t>La sociedad industrial evoluciona de modo continuo, cada cambio provoca la necesidad de otro, es un proceso dinámico.</a:t>
          </a:r>
        </a:p>
      </dgm:t>
    </dgm:pt>
    <dgm:pt modelId="{04888660-0BD1-804B-9457-835247B72C5A}" type="parTrans" cxnId="{E1ED7FFE-85BC-8645-97BE-5D7D76D44635}">
      <dgm:prSet/>
      <dgm:spPr/>
      <dgm:t>
        <a:bodyPr/>
        <a:lstStyle/>
        <a:p>
          <a:endParaRPr lang="es-ES"/>
        </a:p>
      </dgm:t>
    </dgm:pt>
    <dgm:pt modelId="{EB8EF636-ED13-1946-AAEB-3B78E6640FB0}" type="sibTrans" cxnId="{E1ED7FFE-85BC-8645-97BE-5D7D76D44635}">
      <dgm:prSet/>
      <dgm:spPr/>
      <dgm:t>
        <a:bodyPr/>
        <a:lstStyle/>
        <a:p>
          <a:endParaRPr lang="es-ES"/>
        </a:p>
      </dgm:t>
    </dgm:pt>
    <dgm:pt modelId="{F8F5D486-BB53-624E-9BE5-4A1B5F703C2C}">
      <dgm:prSet phldrT="[Texto]"/>
      <dgm:spPr/>
      <dgm:t>
        <a:bodyPr/>
        <a:lstStyle/>
        <a:p>
          <a:r>
            <a:rPr lang="es-ES"/>
            <a:t>Es una base del mundo contemporáneo.</a:t>
          </a:r>
        </a:p>
      </dgm:t>
    </dgm:pt>
    <dgm:pt modelId="{803F66E4-604B-C34D-B007-CBADF0E5DE23}" type="parTrans" cxnId="{2E800B7B-3718-AD45-A774-0B4615B2F27F}">
      <dgm:prSet/>
      <dgm:spPr/>
      <dgm:t>
        <a:bodyPr/>
        <a:lstStyle/>
        <a:p>
          <a:endParaRPr lang="es-ES"/>
        </a:p>
      </dgm:t>
    </dgm:pt>
    <dgm:pt modelId="{6CD0A618-A168-5746-810D-9291B381F387}" type="sibTrans" cxnId="{2E800B7B-3718-AD45-A774-0B4615B2F27F}">
      <dgm:prSet/>
      <dgm:spPr/>
      <dgm:t>
        <a:bodyPr/>
        <a:lstStyle/>
        <a:p>
          <a:endParaRPr lang="es-ES"/>
        </a:p>
      </dgm:t>
    </dgm:pt>
    <dgm:pt modelId="{B95C34BA-D5AC-774F-AD1F-4B05987AF479}" type="pres">
      <dgm:prSet presAssocID="{ED2E7DB6-405F-7940-B63C-E14EEC3A05B3}" presName="Name0" presStyleCnt="0">
        <dgm:presLayoutVars>
          <dgm:dir/>
          <dgm:animLvl val="lvl"/>
          <dgm:resizeHandles val="exact"/>
        </dgm:presLayoutVars>
      </dgm:prSet>
      <dgm:spPr/>
    </dgm:pt>
    <dgm:pt modelId="{F8C7E23B-3DFF-0944-B394-C5672483F24A}" type="pres">
      <dgm:prSet presAssocID="{C1FFE457-C493-094C-8E39-1CDF19B32609}" presName="boxAndChildren" presStyleCnt="0"/>
      <dgm:spPr/>
    </dgm:pt>
    <dgm:pt modelId="{C56F1C83-2246-4647-82F6-668938109601}" type="pres">
      <dgm:prSet presAssocID="{C1FFE457-C493-094C-8E39-1CDF19B32609}" presName="parentTextBox" presStyleLbl="node1" presStyleIdx="0" presStyleCnt="3"/>
      <dgm:spPr/>
      <dgm:t>
        <a:bodyPr/>
        <a:lstStyle/>
        <a:p>
          <a:endParaRPr lang="es-ES"/>
        </a:p>
      </dgm:t>
    </dgm:pt>
    <dgm:pt modelId="{F1D102DD-E812-7047-9B48-5CC4AEF0027B}" type="pres">
      <dgm:prSet presAssocID="{C1FFE457-C493-094C-8E39-1CDF19B32609}" presName="entireBox" presStyleLbl="node1" presStyleIdx="0" presStyleCnt="3"/>
      <dgm:spPr/>
      <dgm:t>
        <a:bodyPr/>
        <a:lstStyle/>
        <a:p>
          <a:endParaRPr lang="es-ES"/>
        </a:p>
      </dgm:t>
    </dgm:pt>
    <dgm:pt modelId="{D604CA03-5B09-E34E-8A17-DDB154357E12}" type="pres">
      <dgm:prSet presAssocID="{C1FFE457-C493-094C-8E39-1CDF19B32609}" presName="descendantBox" presStyleCnt="0"/>
      <dgm:spPr/>
    </dgm:pt>
    <dgm:pt modelId="{BC9B8089-E265-8C40-840F-D736B4D4314E}" type="pres">
      <dgm:prSet presAssocID="{10B6A3CE-6941-6241-BF84-E4F4AA5DAAA3}" presName="childTextBox" presStyleLbl="fgAccFollowNode1" presStyleIdx="0" presStyleCnt="6">
        <dgm:presLayoutVars>
          <dgm:bulletEnabled val="1"/>
        </dgm:presLayoutVars>
      </dgm:prSet>
      <dgm:spPr/>
      <dgm:t>
        <a:bodyPr/>
        <a:lstStyle/>
        <a:p>
          <a:endParaRPr lang="es-ES"/>
        </a:p>
      </dgm:t>
    </dgm:pt>
    <dgm:pt modelId="{5641AE70-B6B7-C745-8539-9B5B48D1593B}" type="pres">
      <dgm:prSet presAssocID="{F8F5D486-BB53-624E-9BE5-4A1B5F703C2C}" presName="childTextBox" presStyleLbl="fgAccFollowNode1" presStyleIdx="1" presStyleCnt="6">
        <dgm:presLayoutVars>
          <dgm:bulletEnabled val="1"/>
        </dgm:presLayoutVars>
      </dgm:prSet>
      <dgm:spPr/>
      <dgm:t>
        <a:bodyPr/>
        <a:lstStyle/>
        <a:p>
          <a:endParaRPr lang="es-ES"/>
        </a:p>
      </dgm:t>
    </dgm:pt>
    <dgm:pt modelId="{E55330FD-720F-924E-A8E3-02233F080525}" type="pres">
      <dgm:prSet presAssocID="{20DEBFFD-E73F-9A4A-8E54-3BBBA0390652}" presName="sp" presStyleCnt="0"/>
      <dgm:spPr/>
    </dgm:pt>
    <dgm:pt modelId="{527F3A4D-E493-9B4C-9033-AA388C162707}" type="pres">
      <dgm:prSet presAssocID="{A441BE17-9175-324C-B068-175E9BB6B498}" presName="arrowAndChildren" presStyleCnt="0"/>
      <dgm:spPr/>
    </dgm:pt>
    <dgm:pt modelId="{A28A196E-4264-CA40-8520-83C19A635A42}" type="pres">
      <dgm:prSet presAssocID="{A441BE17-9175-324C-B068-175E9BB6B498}" presName="parentTextArrow" presStyleLbl="node1" presStyleIdx="0" presStyleCnt="3"/>
      <dgm:spPr/>
      <dgm:t>
        <a:bodyPr/>
        <a:lstStyle/>
        <a:p>
          <a:endParaRPr lang="es-ES"/>
        </a:p>
      </dgm:t>
    </dgm:pt>
    <dgm:pt modelId="{C32C9115-1938-454A-85C4-76AF405C4332}" type="pres">
      <dgm:prSet presAssocID="{A441BE17-9175-324C-B068-175E9BB6B498}" presName="arrow" presStyleLbl="node1" presStyleIdx="1" presStyleCnt="3"/>
      <dgm:spPr/>
      <dgm:t>
        <a:bodyPr/>
        <a:lstStyle/>
        <a:p>
          <a:endParaRPr lang="es-ES"/>
        </a:p>
      </dgm:t>
    </dgm:pt>
    <dgm:pt modelId="{BCBACC44-2F1B-4D40-AEED-9623DD3A53BE}" type="pres">
      <dgm:prSet presAssocID="{A441BE17-9175-324C-B068-175E9BB6B498}" presName="descendantArrow" presStyleCnt="0"/>
      <dgm:spPr/>
    </dgm:pt>
    <dgm:pt modelId="{39C01E9E-D75B-C24E-BA0E-D29763FB7D80}" type="pres">
      <dgm:prSet presAssocID="{673D4BE5-B354-8445-AB27-0F8B56AD792D}" presName="childTextArrow" presStyleLbl="fgAccFollowNode1" presStyleIdx="2" presStyleCnt="6">
        <dgm:presLayoutVars>
          <dgm:bulletEnabled val="1"/>
        </dgm:presLayoutVars>
      </dgm:prSet>
      <dgm:spPr/>
      <dgm:t>
        <a:bodyPr/>
        <a:lstStyle/>
        <a:p>
          <a:endParaRPr lang="es-ES"/>
        </a:p>
      </dgm:t>
    </dgm:pt>
    <dgm:pt modelId="{2D7607A9-DED4-E845-85A8-C609C16D94A4}" type="pres">
      <dgm:prSet presAssocID="{1A476B64-737F-FF4C-AB54-C0D074D2AA0B}" presName="childTextArrow" presStyleLbl="fgAccFollowNode1" presStyleIdx="3" presStyleCnt="6">
        <dgm:presLayoutVars>
          <dgm:bulletEnabled val="1"/>
        </dgm:presLayoutVars>
      </dgm:prSet>
      <dgm:spPr/>
      <dgm:t>
        <a:bodyPr/>
        <a:lstStyle/>
        <a:p>
          <a:endParaRPr lang="es-ES"/>
        </a:p>
      </dgm:t>
    </dgm:pt>
    <dgm:pt modelId="{6BDE0575-7006-3F47-B9BB-A5AE7A6373A5}" type="pres">
      <dgm:prSet presAssocID="{B42A13D5-B12F-2343-95D8-BD560CC4EB01}" presName="sp" presStyleCnt="0"/>
      <dgm:spPr/>
    </dgm:pt>
    <dgm:pt modelId="{FBED92F8-2A37-814D-8648-38CB9DD4C83F}" type="pres">
      <dgm:prSet presAssocID="{DE4AD6B7-55CB-0D49-BC9E-D7EC96E65E7A}" presName="arrowAndChildren" presStyleCnt="0"/>
      <dgm:spPr/>
    </dgm:pt>
    <dgm:pt modelId="{24762D95-15D9-F74B-9C85-520607379981}" type="pres">
      <dgm:prSet presAssocID="{DE4AD6B7-55CB-0D49-BC9E-D7EC96E65E7A}" presName="parentTextArrow" presStyleLbl="node1" presStyleIdx="1" presStyleCnt="3"/>
      <dgm:spPr/>
    </dgm:pt>
    <dgm:pt modelId="{6A92C753-9347-5943-BFEE-817B2438B44F}" type="pres">
      <dgm:prSet presAssocID="{DE4AD6B7-55CB-0D49-BC9E-D7EC96E65E7A}" presName="arrow" presStyleLbl="node1" presStyleIdx="2" presStyleCnt="3"/>
      <dgm:spPr/>
    </dgm:pt>
    <dgm:pt modelId="{0019AF38-9DB5-814C-98D9-630171330563}" type="pres">
      <dgm:prSet presAssocID="{DE4AD6B7-55CB-0D49-BC9E-D7EC96E65E7A}" presName="descendantArrow" presStyleCnt="0"/>
      <dgm:spPr/>
    </dgm:pt>
    <dgm:pt modelId="{CA72E0EF-70A0-824C-BA6F-3E9B41EB39A1}" type="pres">
      <dgm:prSet presAssocID="{04F13CEE-F26E-9141-97AC-990F4EF561A6}" presName="childTextArrow" presStyleLbl="fgAccFollowNode1" presStyleIdx="4" presStyleCnt="6">
        <dgm:presLayoutVars>
          <dgm:bulletEnabled val="1"/>
        </dgm:presLayoutVars>
      </dgm:prSet>
      <dgm:spPr/>
      <dgm:t>
        <a:bodyPr/>
        <a:lstStyle/>
        <a:p>
          <a:endParaRPr lang="es-ES"/>
        </a:p>
      </dgm:t>
    </dgm:pt>
    <dgm:pt modelId="{6C2724C7-B1A1-6141-8E0A-4D6335654F3A}" type="pres">
      <dgm:prSet presAssocID="{7ED43BF2-17B3-FA49-8A92-2B5355BC8DDE}" presName="childTextArrow" presStyleLbl="fgAccFollowNode1" presStyleIdx="5" presStyleCnt="6">
        <dgm:presLayoutVars>
          <dgm:bulletEnabled val="1"/>
        </dgm:presLayoutVars>
      </dgm:prSet>
      <dgm:spPr/>
      <dgm:t>
        <a:bodyPr/>
        <a:lstStyle/>
        <a:p>
          <a:endParaRPr lang="es-ES"/>
        </a:p>
      </dgm:t>
    </dgm:pt>
  </dgm:ptLst>
  <dgm:cxnLst>
    <dgm:cxn modelId="{ED6E82D8-0D46-9249-9DE7-7649542ECF4D}" type="presOf" srcId="{7ED43BF2-17B3-FA49-8A92-2B5355BC8DDE}" destId="{6C2724C7-B1A1-6141-8E0A-4D6335654F3A}" srcOrd="0" destOrd="0" presId="urn:microsoft.com/office/officeart/2005/8/layout/process4"/>
    <dgm:cxn modelId="{3FFABAA7-0259-954D-A9E9-C6D590A44B81}" srcId="{DE4AD6B7-55CB-0D49-BC9E-D7EC96E65E7A}" destId="{7ED43BF2-17B3-FA49-8A92-2B5355BC8DDE}" srcOrd="1" destOrd="0" parTransId="{DC432B0F-1BC1-434B-9D02-40EBC5AD2294}" sibTransId="{721CD88E-C66A-CC44-9717-480D4BD3EE2E}"/>
    <dgm:cxn modelId="{1EB769E4-A0D4-114E-819C-120A21C4CE03}" type="presOf" srcId="{673D4BE5-B354-8445-AB27-0F8B56AD792D}" destId="{39C01E9E-D75B-C24E-BA0E-D29763FB7D80}" srcOrd="0" destOrd="0" presId="urn:microsoft.com/office/officeart/2005/8/layout/process4"/>
    <dgm:cxn modelId="{AFB8F6EE-24E3-6448-BED6-5694D3D69439}" type="presOf" srcId="{A441BE17-9175-324C-B068-175E9BB6B498}" destId="{A28A196E-4264-CA40-8520-83C19A635A42}" srcOrd="0" destOrd="0" presId="urn:microsoft.com/office/officeart/2005/8/layout/process4"/>
    <dgm:cxn modelId="{062F8E10-69FF-2248-ACBF-1CF8AE75E018}" srcId="{A441BE17-9175-324C-B068-175E9BB6B498}" destId="{673D4BE5-B354-8445-AB27-0F8B56AD792D}" srcOrd="0" destOrd="0" parTransId="{8F914C11-B509-E544-A39E-6F644FDE7102}" sibTransId="{37C500BE-F6AD-D840-B5DB-ED8A139827EE}"/>
    <dgm:cxn modelId="{6192E0DC-267B-3348-9393-E099970EE04C}" type="presOf" srcId="{DE4AD6B7-55CB-0D49-BC9E-D7EC96E65E7A}" destId="{24762D95-15D9-F74B-9C85-520607379981}" srcOrd="0" destOrd="0" presId="urn:microsoft.com/office/officeart/2005/8/layout/process4"/>
    <dgm:cxn modelId="{519C3E89-5413-0C40-8572-2913ECAD5B81}" type="presOf" srcId="{C1FFE457-C493-094C-8E39-1CDF19B32609}" destId="{C56F1C83-2246-4647-82F6-668938109601}" srcOrd="0" destOrd="0" presId="urn:microsoft.com/office/officeart/2005/8/layout/process4"/>
    <dgm:cxn modelId="{E1ED7FFE-85BC-8645-97BE-5D7D76D44635}" srcId="{C1FFE457-C493-094C-8E39-1CDF19B32609}" destId="{10B6A3CE-6941-6241-BF84-E4F4AA5DAAA3}" srcOrd="0" destOrd="0" parTransId="{04888660-0BD1-804B-9457-835247B72C5A}" sibTransId="{EB8EF636-ED13-1946-AAEB-3B78E6640FB0}"/>
    <dgm:cxn modelId="{F964897A-054B-5D4F-98E2-614A402619B9}" type="presOf" srcId="{A441BE17-9175-324C-B068-175E9BB6B498}" destId="{C32C9115-1938-454A-85C4-76AF405C4332}" srcOrd="1" destOrd="0" presId="urn:microsoft.com/office/officeart/2005/8/layout/process4"/>
    <dgm:cxn modelId="{FA259324-4FE0-DA49-BAA7-33E067428B00}" srcId="{ED2E7DB6-405F-7940-B63C-E14EEC3A05B3}" destId="{DE4AD6B7-55CB-0D49-BC9E-D7EC96E65E7A}" srcOrd="0" destOrd="0" parTransId="{70444E02-6778-9D4B-9FFA-760A23AEC628}" sibTransId="{B42A13D5-B12F-2343-95D8-BD560CC4EB01}"/>
    <dgm:cxn modelId="{2E800B7B-3718-AD45-A774-0B4615B2F27F}" srcId="{C1FFE457-C493-094C-8E39-1CDF19B32609}" destId="{F8F5D486-BB53-624E-9BE5-4A1B5F703C2C}" srcOrd="1" destOrd="0" parTransId="{803F66E4-604B-C34D-B007-CBADF0E5DE23}" sibTransId="{6CD0A618-A168-5746-810D-9291B381F387}"/>
    <dgm:cxn modelId="{BFD7A7A1-EBE2-244A-81B5-C876E4E131D6}" type="presOf" srcId="{1A476B64-737F-FF4C-AB54-C0D074D2AA0B}" destId="{2D7607A9-DED4-E845-85A8-C609C16D94A4}" srcOrd="0" destOrd="0" presId="urn:microsoft.com/office/officeart/2005/8/layout/process4"/>
    <dgm:cxn modelId="{87B9AF1F-6BE1-6440-B2E7-2521AE49003D}" srcId="{ED2E7DB6-405F-7940-B63C-E14EEC3A05B3}" destId="{A441BE17-9175-324C-B068-175E9BB6B498}" srcOrd="1" destOrd="0" parTransId="{1A7AF0D5-AC81-B749-B036-5FFDD30DDF54}" sibTransId="{20DEBFFD-E73F-9A4A-8E54-3BBBA0390652}"/>
    <dgm:cxn modelId="{B1B35233-9AEE-F74B-A0FE-C432EF4FCAF0}" type="presOf" srcId="{C1FFE457-C493-094C-8E39-1CDF19B32609}" destId="{F1D102DD-E812-7047-9B48-5CC4AEF0027B}" srcOrd="1" destOrd="0" presId="urn:microsoft.com/office/officeart/2005/8/layout/process4"/>
    <dgm:cxn modelId="{D364AF8C-96C8-FF4B-A620-C352CD6966C9}" type="presOf" srcId="{F8F5D486-BB53-624E-9BE5-4A1B5F703C2C}" destId="{5641AE70-B6B7-C745-8539-9B5B48D1593B}" srcOrd="0" destOrd="0" presId="urn:microsoft.com/office/officeart/2005/8/layout/process4"/>
    <dgm:cxn modelId="{94C4E4A2-BFD2-2944-AE56-43150794336E}" srcId="{DE4AD6B7-55CB-0D49-BC9E-D7EC96E65E7A}" destId="{04F13CEE-F26E-9141-97AC-990F4EF561A6}" srcOrd="0" destOrd="0" parTransId="{7332CE3F-7934-DD42-AAD2-5CA8AEC3F53B}" sibTransId="{B7FADF5C-3065-D644-8ABB-7FCC56AF64A7}"/>
    <dgm:cxn modelId="{AE2DC866-15EE-9E4F-97EA-9600021A3D7F}" srcId="{A441BE17-9175-324C-B068-175E9BB6B498}" destId="{1A476B64-737F-FF4C-AB54-C0D074D2AA0B}" srcOrd="1" destOrd="0" parTransId="{F8A812F5-5C1B-1A4D-8D5D-40242B9E1CDE}" sibTransId="{D0D76010-44DF-704B-9A46-9038D010414F}"/>
    <dgm:cxn modelId="{94F3DB42-DD89-6C4C-A5F1-36F7827D8876}" type="presOf" srcId="{04F13CEE-F26E-9141-97AC-990F4EF561A6}" destId="{CA72E0EF-70A0-824C-BA6F-3E9B41EB39A1}" srcOrd="0" destOrd="0" presId="urn:microsoft.com/office/officeart/2005/8/layout/process4"/>
    <dgm:cxn modelId="{25CB9A32-C424-5046-81FB-838696D578C3}" type="presOf" srcId="{10B6A3CE-6941-6241-BF84-E4F4AA5DAAA3}" destId="{BC9B8089-E265-8C40-840F-D736B4D4314E}" srcOrd="0" destOrd="0" presId="urn:microsoft.com/office/officeart/2005/8/layout/process4"/>
    <dgm:cxn modelId="{F4D60E01-107F-624D-BC5C-2FD380F37585}" srcId="{ED2E7DB6-405F-7940-B63C-E14EEC3A05B3}" destId="{C1FFE457-C493-094C-8E39-1CDF19B32609}" srcOrd="2" destOrd="0" parTransId="{4FEF516D-634F-2740-801A-AC6042D5BA3E}" sibTransId="{D821934D-0E79-9E42-B6C0-27D4DDAA04D7}"/>
    <dgm:cxn modelId="{6F2C9595-4139-A643-94F4-E97D87C53150}" type="presOf" srcId="{DE4AD6B7-55CB-0D49-BC9E-D7EC96E65E7A}" destId="{6A92C753-9347-5943-BFEE-817B2438B44F}" srcOrd="1" destOrd="0" presId="urn:microsoft.com/office/officeart/2005/8/layout/process4"/>
    <dgm:cxn modelId="{E671CCC5-E267-9C4E-991B-CD3ED9029354}" type="presOf" srcId="{ED2E7DB6-405F-7940-B63C-E14EEC3A05B3}" destId="{B95C34BA-D5AC-774F-AD1F-4B05987AF479}" srcOrd="0" destOrd="0" presId="urn:microsoft.com/office/officeart/2005/8/layout/process4"/>
    <dgm:cxn modelId="{EC1E6075-C3C0-6448-BFDA-F8D45F8FEC24}" type="presParOf" srcId="{B95C34BA-D5AC-774F-AD1F-4B05987AF479}" destId="{F8C7E23B-3DFF-0944-B394-C5672483F24A}" srcOrd="0" destOrd="0" presId="urn:microsoft.com/office/officeart/2005/8/layout/process4"/>
    <dgm:cxn modelId="{A818A7A6-FB15-A345-BD81-DFD1FE41197B}" type="presParOf" srcId="{F8C7E23B-3DFF-0944-B394-C5672483F24A}" destId="{C56F1C83-2246-4647-82F6-668938109601}" srcOrd="0" destOrd="0" presId="urn:microsoft.com/office/officeart/2005/8/layout/process4"/>
    <dgm:cxn modelId="{163B6E72-4DD4-2B4C-9B72-EB15AD28B88D}" type="presParOf" srcId="{F8C7E23B-3DFF-0944-B394-C5672483F24A}" destId="{F1D102DD-E812-7047-9B48-5CC4AEF0027B}" srcOrd="1" destOrd="0" presId="urn:microsoft.com/office/officeart/2005/8/layout/process4"/>
    <dgm:cxn modelId="{859BC480-355A-0546-8B58-AE987B44D702}" type="presParOf" srcId="{F8C7E23B-3DFF-0944-B394-C5672483F24A}" destId="{D604CA03-5B09-E34E-8A17-DDB154357E12}" srcOrd="2" destOrd="0" presId="urn:microsoft.com/office/officeart/2005/8/layout/process4"/>
    <dgm:cxn modelId="{93EF3349-503A-4448-B423-9B0760878237}" type="presParOf" srcId="{D604CA03-5B09-E34E-8A17-DDB154357E12}" destId="{BC9B8089-E265-8C40-840F-D736B4D4314E}" srcOrd="0" destOrd="0" presId="urn:microsoft.com/office/officeart/2005/8/layout/process4"/>
    <dgm:cxn modelId="{E43C023C-3CE5-1749-929D-46EC904C2AF3}" type="presParOf" srcId="{D604CA03-5B09-E34E-8A17-DDB154357E12}" destId="{5641AE70-B6B7-C745-8539-9B5B48D1593B}" srcOrd="1" destOrd="0" presId="urn:microsoft.com/office/officeart/2005/8/layout/process4"/>
    <dgm:cxn modelId="{E85EAFA9-1E27-D142-889F-A1B4C7D42FCA}" type="presParOf" srcId="{B95C34BA-D5AC-774F-AD1F-4B05987AF479}" destId="{E55330FD-720F-924E-A8E3-02233F080525}" srcOrd="1" destOrd="0" presId="urn:microsoft.com/office/officeart/2005/8/layout/process4"/>
    <dgm:cxn modelId="{B7940C39-BDD1-AF49-8A34-F07545002C29}" type="presParOf" srcId="{B95C34BA-D5AC-774F-AD1F-4B05987AF479}" destId="{527F3A4D-E493-9B4C-9033-AA388C162707}" srcOrd="2" destOrd="0" presId="urn:microsoft.com/office/officeart/2005/8/layout/process4"/>
    <dgm:cxn modelId="{9F662546-FAE3-054B-8E53-D8927F3505A9}" type="presParOf" srcId="{527F3A4D-E493-9B4C-9033-AA388C162707}" destId="{A28A196E-4264-CA40-8520-83C19A635A42}" srcOrd="0" destOrd="0" presId="urn:microsoft.com/office/officeart/2005/8/layout/process4"/>
    <dgm:cxn modelId="{D7F34B33-F02F-E542-BA65-BDA56983219C}" type="presParOf" srcId="{527F3A4D-E493-9B4C-9033-AA388C162707}" destId="{C32C9115-1938-454A-85C4-76AF405C4332}" srcOrd="1" destOrd="0" presId="urn:microsoft.com/office/officeart/2005/8/layout/process4"/>
    <dgm:cxn modelId="{D90A7845-7D90-3841-AAC8-30153C9D5713}" type="presParOf" srcId="{527F3A4D-E493-9B4C-9033-AA388C162707}" destId="{BCBACC44-2F1B-4D40-AEED-9623DD3A53BE}" srcOrd="2" destOrd="0" presId="urn:microsoft.com/office/officeart/2005/8/layout/process4"/>
    <dgm:cxn modelId="{A4DF24D3-27F1-AD48-B16E-650EA6351019}" type="presParOf" srcId="{BCBACC44-2F1B-4D40-AEED-9623DD3A53BE}" destId="{39C01E9E-D75B-C24E-BA0E-D29763FB7D80}" srcOrd="0" destOrd="0" presId="urn:microsoft.com/office/officeart/2005/8/layout/process4"/>
    <dgm:cxn modelId="{B39DA3E4-1B59-4745-9920-2BB113A986F8}" type="presParOf" srcId="{BCBACC44-2F1B-4D40-AEED-9623DD3A53BE}" destId="{2D7607A9-DED4-E845-85A8-C609C16D94A4}" srcOrd="1" destOrd="0" presId="urn:microsoft.com/office/officeart/2005/8/layout/process4"/>
    <dgm:cxn modelId="{9B0DA2E7-4537-2545-A250-E5762176D49E}" type="presParOf" srcId="{B95C34BA-D5AC-774F-AD1F-4B05987AF479}" destId="{6BDE0575-7006-3F47-B9BB-A5AE7A6373A5}" srcOrd="3" destOrd="0" presId="urn:microsoft.com/office/officeart/2005/8/layout/process4"/>
    <dgm:cxn modelId="{07B4876F-A242-F742-A019-C5267E7F3404}" type="presParOf" srcId="{B95C34BA-D5AC-774F-AD1F-4B05987AF479}" destId="{FBED92F8-2A37-814D-8648-38CB9DD4C83F}" srcOrd="4" destOrd="0" presId="urn:microsoft.com/office/officeart/2005/8/layout/process4"/>
    <dgm:cxn modelId="{1A55C185-A925-924A-A83C-4B62832C4BA5}" type="presParOf" srcId="{FBED92F8-2A37-814D-8648-38CB9DD4C83F}" destId="{24762D95-15D9-F74B-9C85-520607379981}" srcOrd="0" destOrd="0" presId="urn:microsoft.com/office/officeart/2005/8/layout/process4"/>
    <dgm:cxn modelId="{D1C94A94-00BF-4D4A-81A6-B434ECB53B28}" type="presParOf" srcId="{FBED92F8-2A37-814D-8648-38CB9DD4C83F}" destId="{6A92C753-9347-5943-BFEE-817B2438B44F}" srcOrd="1" destOrd="0" presId="urn:microsoft.com/office/officeart/2005/8/layout/process4"/>
    <dgm:cxn modelId="{728C480A-C244-9A4A-ADEF-B5ABCEF87951}" type="presParOf" srcId="{FBED92F8-2A37-814D-8648-38CB9DD4C83F}" destId="{0019AF38-9DB5-814C-98D9-630171330563}" srcOrd="2" destOrd="0" presId="urn:microsoft.com/office/officeart/2005/8/layout/process4"/>
    <dgm:cxn modelId="{8C74574D-26B2-4245-A967-21743A759AAF}" type="presParOf" srcId="{0019AF38-9DB5-814C-98D9-630171330563}" destId="{CA72E0EF-70A0-824C-BA6F-3E9B41EB39A1}" srcOrd="0" destOrd="0" presId="urn:microsoft.com/office/officeart/2005/8/layout/process4"/>
    <dgm:cxn modelId="{CFBAF387-D865-7541-A6CF-9870B0C4F2D7}" type="presParOf" srcId="{0019AF38-9DB5-814C-98D9-630171330563}" destId="{6C2724C7-B1A1-6141-8E0A-4D6335654F3A}" srcOrd="1" destOrd="0" presId="urn:microsoft.com/office/officeart/2005/8/layout/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3FF1BE-65E3-7843-8D35-D7D6E75588A3}" type="doc">
      <dgm:prSet loTypeId="urn:microsoft.com/office/officeart/2005/8/layout/process4" loCatId="" qsTypeId="urn:microsoft.com/office/officeart/2005/8/quickstyle/simple4" qsCatId="simple" csTypeId="urn:microsoft.com/office/officeart/2005/8/colors/colorful4" csCatId="colorful" phldr="1"/>
      <dgm:spPr/>
      <dgm:t>
        <a:bodyPr/>
        <a:lstStyle/>
        <a:p>
          <a:endParaRPr lang="es-ES"/>
        </a:p>
      </dgm:t>
    </dgm:pt>
    <dgm:pt modelId="{B3854539-A507-4D4B-A760-C64DF80CCCBD}">
      <dgm:prSet phldrT="[Texto]"/>
      <dgm:spPr/>
      <dgm:t>
        <a:bodyPr/>
        <a:lstStyle/>
        <a:p>
          <a:r>
            <a:rPr lang="es-ES"/>
            <a:t>Es una transformación profunda, radical, tanto en sistemas de trabajo, como en la estructura de la sociedad.</a:t>
          </a:r>
        </a:p>
      </dgm:t>
    </dgm:pt>
    <dgm:pt modelId="{AE35EC89-96BD-5D41-A285-3FBD8ECA32DD}" type="parTrans" cxnId="{442D8353-A1D7-C04C-8A27-013E81584758}">
      <dgm:prSet/>
      <dgm:spPr/>
      <dgm:t>
        <a:bodyPr/>
        <a:lstStyle/>
        <a:p>
          <a:endParaRPr lang="es-ES"/>
        </a:p>
      </dgm:t>
    </dgm:pt>
    <dgm:pt modelId="{E99A9C68-CCFD-EA46-81EC-E26770F22AD5}" type="sibTrans" cxnId="{442D8353-A1D7-C04C-8A27-013E81584758}">
      <dgm:prSet/>
      <dgm:spPr/>
      <dgm:t>
        <a:bodyPr/>
        <a:lstStyle/>
        <a:p>
          <a:endParaRPr lang="es-ES"/>
        </a:p>
      </dgm:t>
    </dgm:pt>
    <dgm:pt modelId="{3E7BEDE8-5604-DB46-871D-F45CF53024C2}">
      <dgm:prSet phldrT="[Texto]"/>
      <dgm:spPr/>
      <dgm:t>
        <a:bodyPr/>
        <a:lstStyle/>
        <a:p>
          <a:r>
            <a:rPr lang="es-ES"/>
            <a:t>Origen: Inglaterra, segunda mitad del S. XVIII, se difunde al resto de las naciones.</a:t>
          </a:r>
        </a:p>
      </dgm:t>
    </dgm:pt>
    <dgm:pt modelId="{1080785A-9996-5C44-820B-A0C20579CC25}" type="parTrans" cxnId="{DB264136-6D2A-A24E-9C4B-78BAC02D8DB5}">
      <dgm:prSet/>
      <dgm:spPr/>
      <dgm:t>
        <a:bodyPr/>
        <a:lstStyle/>
        <a:p>
          <a:endParaRPr lang="es-ES"/>
        </a:p>
      </dgm:t>
    </dgm:pt>
    <dgm:pt modelId="{A2D1065C-F3C5-F246-AAB3-D8FD541AD2B7}" type="sibTrans" cxnId="{DB264136-6D2A-A24E-9C4B-78BAC02D8DB5}">
      <dgm:prSet/>
      <dgm:spPr/>
      <dgm:t>
        <a:bodyPr/>
        <a:lstStyle/>
        <a:p>
          <a:endParaRPr lang="es-ES"/>
        </a:p>
      </dgm:t>
    </dgm:pt>
    <dgm:pt modelId="{21CA41B1-F28A-0D40-97F0-8D6212D12BED}">
      <dgm:prSet phldrT="[Texto]"/>
      <dgm:spPr/>
      <dgm:t>
        <a:bodyPr/>
        <a:lstStyle/>
        <a:p>
          <a:r>
            <a:rPr lang="es-ES"/>
            <a:t>A medida que progresaba el maquinismo, se hizo indispensable disponer de una fuerza motriz que fuese más potente y que se pudiese instalar en cualquier lugar.</a:t>
          </a:r>
        </a:p>
      </dgm:t>
    </dgm:pt>
    <dgm:pt modelId="{FE972AC1-35C4-6542-A948-9513F7BABF22}" type="parTrans" cxnId="{F2A42C56-9B3F-B444-8900-DEDC8B8744AA}">
      <dgm:prSet/>
      <dgm:spPr/>
      <dgm:t>
        <a:bodyPr/>
        <a:lstStyle/>
        <a:p>
          <a:endParaRPr lang="es-ES"/>
        </a:p>
      </dgm:t>
    </dgm:pt>
    <dgm:pt modelId="{7889DEE4-E7E9-1D4B-BEFB-F7DBCF529DFF}" type="sibTrans" cxnId="{F2A42C56-9B3F-B444-8900-DEDC8B8744AA}">
      <dgm:prSet/>
      <dgm:spPr/>
      <dgm:t>
        <a:bodyPr/>
        <a:lstStyle/>
        <a:p>
          <a:endParaRPr lang="es-ES"/>
        </a:p>
      </dgm:t>
    </dgm:pt>
    <dgm:pt modelId="{1F86C340-F304-E74A-92F4-A276552ADD80}">
      <dgm:prSet phldrT="[Texto]"/>
      <dgm:spPr/>
      <dgm:t>
        <a:bodyPr/>
        <a:lstStyle/>
        <a:p>
          <a:r>
            <a:rPr lang="es-ES"/>
            <a:t>James Watt, fabricante de instrumentos de la universidad de Glasgow con amplios conocimientos científicos, realizó entre 1763 y 1769 estudios sistemáticos sobre la potencia del vapor hasta que logró construir una máquina compuesta de un cilindro y de un condensador en que el vapor de agua actuaba sobre un émbolo que al moverse era capaz de mover una máquina.</a:t>
          </a:r>
        </a:p>
      </dgm:t>
    </dgm:pt>
    <dgm:pt modelId="{69E37E88-5839-3D4C-AED0-BCD6741F6C78}" type="parTrans" cxnId="{75856945-6B10-E44E-829D-998776876BBE}">
      <dgm:prSet/>
      <dgm:spPr/>
      <dgm:t>
        <a:bodyPr/>
        <a:lstStyle/>
        <a:p>
          <a:endParaRPr lang="es-ES"/>
        </a:p>
      </dgm:t>
    </dgm:pt>
    <dgm:pt modelId="{E1243E54-44D6-0743-A800-FC3818275F38}" type="sibTrans" cxnId="{75856945-6B10-E44E-829D-998776876BBE}">
      <dgm:prSet/>
      <dgm:spPr/>
      <dgm:t>
        <a:bodyPr/>
        <a:lstStyle/>
        <a:p>
          <a:endParaRPr lang="es-ES"/>
        </a:p>
      </dgm:t>
    </dgm:pt>
    <dgm:pt modelId="{DE7DEF69-3D75-FC4B-923B-80CE4736499C}">
      <dgm:prSet phldrT="[Texto]"/>
      <dgm:spPr/>
      <dgm:t>
        <a:bodyPr/>
        <a:lstStyle/>
        <a:p>
          <a:r>
            <a:rPr lang="es-ES"/>
            <a:t>La máquina a vapor fue el fruto del estudio científico y de la aplicación de la ciencia a la técnica. Por primera vez se produjo la combinación de la ciencia y la tecnología.</a:t>
          </a:r>
        </a:p>
      </dgm:t>
    </dgm:pt>
    <dgm:pt modelId="{2028B365-B1B9-664F-B142-346D2508FFBD}" type="parTrans" cxnId="{B9A53034-5D85-6F44-96FC-B367C8904AA7}">
      <dgm:prSet/>
      <dgm:spPr/>
      <dgm:t>
        <a:bodyPr/>
        <a:lstStyle/>
        <a:p>
          <a:endParaRPr lang="es-ES"/>
        </a:p>
      </dgm:t>
    </dgm:pt>
    <dgm:pt modelId="{E0039B18-9903-8D48-B834-8B059F09CCE2}" type="sibTrans" cxnId="{B9A53034-5D85-6F44-96FC-B367C8904AA7}">
      <dgm:prSet/>
      <dgm:spPr/>
      <dgm:t>
        <a:bodyPr/>
        <a:lstStyle/>
        <a:p>
          <a:endParaRPr lang="es-ES"/>
        </a:p>
      </dgm:t>
    </dgm:pt>
    <dgm:pt modelId="{4727AEA8-4AEA-C345-B7C5-C54259A069B0}">
      <dgm:prSet phldrT="[Texto]"/>
      <dgm:spPr/>
      <dgm:t>
        <a:bodyPr/>
        <a:lstStyle/>
        <a:p>
          <a:r>
            <a:rPr lang="es-ES"/>
            <a:t>-La revolución agraria permitió alimentar a las masas humanas que empezaron a concentrarse en los centros urbanos.</a:t>
          </a:r>
        </a:p>
        <a:p>
          <a:endParaRPr lang="es-ES"/>
        </a:p>
      </dgm:t>
    </dgm:pt>
    <dgm:pt modelId="{589DD1AE-2CFD-104F-A277-36FD364D0939}" type="parTrans" cxnId="{F0495648-D480-E144-A15F-B56406B95A7E}">
      <dgm:prSet/>
      <dgm:spPr/>
      <dgm:t>
        <a:bodyPr/>
        <a:lstStyle/>
        <a:p>
          <a:endParaRPr lang="es-ES"/>
        </a:p>
      </dgm:t>
    </dgm:pt>
    <dgm:pt modelId="{E17F5F8E-23E7-AB4F-8407-284D8BCA2930}" type="sibTrans" cxnId="{F0495648-D480-E144-A15F-B56406B95A7E}">
      <dgm:prSet/>
      <dgm:spPr/>
      <dgm:t>
        <a:bodyPr/>
        <a:lstStyle/>
        <a:p>
          <a:endParaRPr lang="es-ES"/>
        </a:p>
      </dgm:t>
    </dgm:pt>
    <dgm:pt modelId="{874E0445-4E0E-E748-8D70-9DC4F510CF89}">
      <dgm:prSet phldrT="[Texto]"/>
      <dgm:spPr/>
      <dgm:t>
        <a:bodyPr/>
        <a:lstStyle/>
        <a:p>
          <a:r>
            <a:rPr lang="es-ES"/>
            <a:t>-En la segunda mitad del S. XVIII, la demanda aumentó de tal manera que las viejas técnicas resultaron insuficientes. Los fabricantes, ofrecieron premios a quienes inventaran nuevos procedimientos para aumentar y abaratar la producción.</a:t>
          </a:r>
        </a:p>
        <a:p>
          <a:endParaRPr lang="es-ES"/>
        </a:p>
      </dgm:t>
    </dgm:pt>
    <dgm:pt modelId="{44F54A15-C94D-B545-8D4B-6893C9B44E76}" type="parTrans" cxnId="{BB3358E5-97D6-B24E-819B-29D1890C0C90}">
      <dgm:prSet/>
      <dgm:spPr/>
      <dgm:t>
        <a:bodyPr/>
        <a:lstStyle/>
        <a:p>
          <a:endParaRPr lang="es-ES"/>
        </a:p>
      </dgm:t>
    </dgm:pt>
    <dgm:pt modelId="{0F29986C-8DBF-B243-8C92-E85D28B35C57}" type="sibTrans" cxnId="{BB3358E5-97D6-B24E-819B-29D1890C0C90}">
      <dgm:prSet/>
      <dgm:spPr/>
      <dgm:t>
        <a:bodyPr/>
        <a:lstStyle/>
        <a:p>
          <a:endParaRPr lang="es-ES"/>
        </a:p>
      </dgm:t>
    </dgm:pt>
    <dgm:pt modelId="{5BA7C1BC-5268-3048-95F7-7012A1AD0039}">
      <dgm:prSet phldrT="[Texto]"/>
      <dgm:spPr/>
      <dgm:t>
        <a:bodyPr/>
        <a:lstStyle/>
        <a:p>
          <a:r>
            <a:rPr lang="es-ES"/>
            <a:t>-El motor a vapor y la nueva maquinaria textil obligaron a aumentar la producción de carbón y de hierro, a abaratar sus costos y a mejorar la calidad del acero.</a:t>
          </a:r>
        </a:p>
        <a:p>
          <a:endParaRPr lang="es-ES"/>
        </a:p>
      </dgm:t>
    </dgm:pt>
    <dgm:pt modelId="{B8652DC6-682A-D74D-B0EE-87E2C22E2044}" type="parTrans" cxnId="{D286E47D-00C8-C044-8A47-339F787DFA0C}">
      <dgm:prSet/>
      <dgm:spPr/>
      <dgm:t>
        <a:bodyPr/>
        <a:lstStyle/>
        <a:p>
          <a:endParaRPr lang="es-ES"/>
        </a:p>
      </dgm:t>
    </dgm:pt>
    <dgm:pt modelId="{13442147-9D28-264D-AE5E-0E1D306B4907}" type="sibTrans" cxnId="{D286E47D-00C8-C044-8A47-339F787DFA0C}">
      <dgm:prSet/>
      <dgm:spPr/>
      <dgm:t>
        <a:bodyPr/>
        <a:lstStyle/>
        <a:p>
          <a:endParaRPr lang="es-ES"/>
        </a:p>
      </dgm:t>
    </dgm:pt>
    <dgm:pt modelId="{B1D67D52-4AFB-3748-8267-F1FDD157766D}">
      <dgm:prSet phldrT="[Texto]"/>
      <dgm:spPr/>
      <dgm:t>
        <a:bodyPr/>
        <a:lstStyle/>
        <a:p>
          <a:r>
            <a:rPr lang="es-ES"/>
            <a:t>ació una poderosa industria siderúrgica que constituye uno de los pilares de la economía contemporánea. Se formaron en torno a los yacimientos de carbón y de hierro grandes centros industriales.</a:t>
          </a:r>
        </a:p>
      </dgm:t>
    </dgm:pt>
    <dgm:pt modelId="{B3667C6A-5228-D74E-85E6-0180FE9C9B79}" type="parTrans" cxnId="{D6DF0A8E-97C0-054F-8708-66993D6722E0}">
      <dgm:prSet/>
      <dgm:spPr/>
      <dgm:t>
        <a:bodyPr/>
        <a:lstStyle/>
        <a:p>
          <a:endParaRPr lang="es-ES"/>
        </a:p>
      </dgm:t>
    </dgm:pt>
    <dgm:pt modelId="{60111247-7420-CB4C-914F-B7185C2571E5}" type="sibTrans" cxnId="{D6DF0A8E-97C0-054F-8708-66993D6722E0}">
      <dgm:prSet/>
      <dgm:spPr/>
      <dgm:t>
        <a:bodyPr/>
        <a:lstStyle/>
        <a:p>
          <a:endParaRPr lang="es-ES"/>
        </a:p>
      </dgm:t>
    </dgm:pt>
    <dgm:pt modelId="{A9091116-A79C-BE40-8773-06DB14F6CCD7}" type="pres">
      <dgm:prSet presAssocID="{8E3FF1BE-65E3-7843-8D35-D7D6E75588A3}" presName="Name0" presStyleCnt="0">
        <dgm:presLayoutVars>
          <dgm:dir/>
          <dgm:animLvl val="lvl"/>
          <dgm:resizeHandles val="exact"/>
        </dgm:presLayoutVars>
      </dgm:prSet>
      <dgm:spPr/>
    </dgm:pt>
    <dgm:pt modelId="{4ACC95D6-D6B8-544C-8549-C7B5E62DBD41}" type="pres">
      <dgm:prSet presAssocID="{874E0445-4E0E-E748-8D70-9DC4F510CF89}" presName="boxAndChildren" presStyleCnt="0"/>
      <dgm:spPr/>
    </dgm:pt>
    <dgm:pt modelId="{CE59EDF7-1549-1249-94EF-2F2341FDF2E8}" type="pres">
      <dgm:prSet presAssocID="{874E0445-4E0E-E748-8D70-9DC4F510CF89}" presName="parentTextBox" presStyleLbl="node1" presStyleIdx="0" presStyleCnt="3"/>
      <dgm:spPr/>
      <dgm:t>
        <a:bodyPr/>
        <a:lstStyle/>
        <a:p>
          <a:endParaRPr lang="es-ES"/>
        </a:p>
      </dgm:t>
    </dgm:pt>
    <dgm:pt modelId="{B52FD470-1DEB-CD46-AE75-863DE5628073}" type="pres">
      <dgm:prSet presAssocID="{874E0445-4E0E-E748-8D70-9DC4F510CF89}" presName="entireBox" presStyleLbl="node1" presStyleIdx="0" presStyleCnt="3"/>
      <dgm:spPr/>
      <dgm:t>
        <a:bodyPr/>
        <a:lstStyle/>
        <a:p>
          <a:endParaRPr lang="es-ES"/>
        </a:p>
      </dgm:t>
    </dgm:pt>
    <dgm:pt modelId="{E6768CFF-96E0-AA4E-9D03-7713246B8C4C}" type="pres">
      <dgm:prSet presAssocID="{874E0445-4E0E-E748-8D70-9DC4F510CF89}" presName="descendantBox" presStyleCnt="0"/>
      <dgm:spPr/>
    </dgm:pt>
    <dgm:pt modelId="{C634FBF4-4F75-E044-A95F-8F68DE3326F2}" type="pres">
      <dgm:prSet presAssocID="{5BA7C1BC-5268-3048-95F7-7012A1AD0039}" presName="childTextBox" presStyleLbl="fgAccFollowNode1" presStyleIdx="0" presStyleCnt="6">
        <dgm:presLayoutVars>
          <dgm:bulletEnabled val="1"/>
        </dgm:presLayoutVars>
      </dgm:prSet>
      <dgm:spPr/>
      <dgm:t>
        <a:bodyPr/>
        <a:lstStyle/>
        <a:p>
          <a:endParaRPr lang="es-ES"/>
        </a:p>
      </dgm:t>
    </dgm:pt>
    <dgm:pt modelId="{2C383DA1-2512-A94B-9345-3A374A2FBB53}" type="pres">
      <dgm:prSet presAssocID="{B1D67D52-4AFB-3748-8267-F1FDD157766D}" presName="childTextBox" presStyleLbl="fgAccFollowNode1" presStyleIdx="1" presStyleCnt="6">
        <dgm:presLayoutVars>
          <dgm:bulletEnabled val="1"/>
        </dgm:presLayoutVars>
      </dgm:prSet>
      <dgm:spPr/>
      <dgm:t>
        <a:bodyPr/>
        <a:lstStyle/>
        <a:p>
          <a:endParaRPr lang="es-ES"/>
        </a:p>
      </dgm:t>
    </dgm:pt>
    <dgm:pt modelId="{6B7F1FCC-3D3D-C746-87F5-817150BE6822}" type="pres">
      <dgm:prSet presAssocID="{E1243E54-44D6-0743-A800-FC3818275F38}" presName="sp" presStyleCnt="0"/>
      <dgm:spPr/>
    </dgm:pt>
    <dgm:pt modelId="{6FC8E560-0479-7448-84D0-01A07B907A00}" type="pres">
      <dgm:prSet presAssocID="{1F86C340-F304-E74A-92F4-A276552ADD80}" presName="arrowAndChildren" presStyleCnt="0"/>
      <dgm:spPr/>
    </dgm:pt>
    <dgm:pt modelId="{1528577A-F193-B346-89FA-BB11E2CA5D6C}" type="pres">
      <dgm:prSet presAssocID="{1F86C340-F304-E74A-92F4-A276552ADD80}" presName="parentTextArrow" presStyleLbl="node1" presStyleIdx="0" presStyleCnt="3"/>
      <dgm:spPr/>
      <dgm:t>
        <a:bodyPr/>
        <a:lstStyle/>
        <a:p>
          <a:endParaRPr lang="es-ES"/>
        </a:p>
      </dgm:t>
    </dgm:pt>
    <dgm:pt modelId="{757F735A-81D0-584C-91FD-D7A778100AF7}" type="pres">
      <dgm:prSet presAssocID="{1F86C340-F304-E74A-92F4-A276552ADD80}" presName="arrow" presStyleLbl="node1" presStyleIdx="1" presStyleCnt="3"/>
      <dgm:spPr/>
      <dgm:t>
        <a:bodyPr/>
        <a:lstStyle/>
        <a:p>
          <a:endParaRPr lang="es-ES"/>
        </a:p>
      </dgm:t>
    </dgm:pt>
    <dgm:pt modelId="{62AB7AF9-6F42-2641-ACB9-8A7D840DF5CA}" type="pres">
      <dgm:prSet presAssocID="{1F86C340-F304-E74A-92F4-A276552ADD80}" presName="descendantArrow" presStyleCnt="0"/>
      <dgm:spPr/>
    </dgm:pt>
    <dgm:pt modelId="{BFEEEA5E-4C96-AF47-BBE7-3DE66CA01BAC}" type="pres">
      <dgm:prSet presAssocID="{DE7DEF69-3D75-FC4B-923B-80CE4736499C}" presName="childTextArrow" presStyleLbl="fgAccFollowNode1" presStyleIdx="2" presStyleCnt="6">
        <dgm:presLayoutVars>
          <dgm:bulletEnabled val="1"/>
        </dgm:presLayoutVars>
      </dgm:prSet>
      <dgm:spPr/>
      <dgm:t>
        <a:bodyPr/>
        <a:lstStyle/>
        <a:p>
          <a:endParaRPr lang="es-ES"/>
        </a:p>
      </dgm:t>
    </dgm:pt>
    <dgm:pt modelId="{1EDD54D9-A136-2A41-91C9-7541DE24BFBC}" type="pres">
      <dgm:prSet presAssocID="{4727AEA8-4AEA-C345-B7C5-C54259A069B0}" presName="childTextArrow" presStyleLbl="fgAccFollowNode1" presStyleIdx="3" presStyleCnt="6">
        <dgm:presLayoutVars>
          <dgm:bulletEnabled val="1"/>
        </dgm:presLayoutVars>
      </dgm:prSet>
      <dgm:spPr/>
      <dgm:t>
        <a:bodyPr/>
        <a:lstStyle/>
        <a:p>
          <a:endParaRPr lang="es-ES"/>
        </a:p>
      </dgm:t>
    </dgm:pt>
    <dgm:pt modelId="{7B7163A3-CFFA-134C-A627-29B9E22863F1}" type="pres">
      <dgm:prSet presAssocID="{E99A9C68-CCFD-EA46-81EC-E26770F22AD5}" presName="sp" presStyleCnt="0"/>
      <dgm:spPr/>
    </dgm:pt>
    <dgm:pt modelId="{C6CB4048-B122-D042-9B88-866542F48535}" type="pres">
      <dgm:prSet presAssocID="{B3854539-A507-4D4B-A760-C64DF80CCCBD}" presName="arrowAndChildren" presStyleCnt="0"/>
      <dgm:spPr/>
    </dgm:pt>
    <dgm:pt modelId="{0074C9DD-8F80-7344-A278-FC0A99C90CE4}" type="pres">
      <dgm:prSet presAssocID="{B3854539-A507-4D4B-A760-C64DF80CCCBD}" presName="parentTextArrow" presStyleLbl="node1" presStyleIdx="1" presStyleCnt="3"/>
      <dgm:spPr/>
      <dgm:t>
        <a:bodyPr/>
        <a:lstStyle/>
        <a:p>
          <a:endParaRPr lang="es-ES"/>
        </a:p>
      </dgm:t>
    </dgm:pt>
    <dgm:pt modelId="{84273E98-D328-E740-9F1E-C602B28653BE}" type="pres">
      <dgm:prSet presAssocID="{B3854539-A507-4D4B-A760-C64DF80CCCBD}" presName="arrow" presStyleLbl="node1" presStyleIdx="2" presStyleCnt="3"/>
      <dgm:spPr/>
      <dgm:t>
        <a:bodyPr/>
        <a:lstStyle/>
        <a:p>
          <a:endParaRPr lang="es-ES"/>
        </a:p>
      </dgm:t>
    </dgm:pt>
    <dgm:pt modelId="{27A4C974-6A4D-314A-8916-F20CC8D9F9B9}" type="pres">
      <dgm:prSet presAssocID="{B3854539-A507-4D4B-A760-C64DF80CCCBD}" presName="descendantArrow" presStyleCnt="0"/>
      <dgm:spPr/>
    </dgm:pt>
    <dgm:pt modelId="{2D28C1BD-AF95-4845-BE30-25BEEACD12D5}" type="pres">
      <dgm:prSet presAssocID="{3E7BEDE8-5604-DB46-871D-F45CF53024C2}" presName="childTextArrow" presStyleLbl="fgAccFollowNode1" presStyleIdx="4" presStyleCnt="6">
        <dgm:presLayoutVars>
          <dgm:bulletEnabled val="1"/>
        </dgm:presLayoutVars>
      </dgm:prSet>
      <dgm:spPr/>
      <dgm:t>
        <a:bodyPr/>
        <a:lstStyle/>
        <a:p>
          <a:endParaRPr lang="es-ES"/>
        </a:p>
      </dgm:t>
    </dgm:pt>
    <dgm:pt modelId="{A13FFF6C-2BB2-2246-91D9-256E630AC06E}" type="pres">
      <dgm:prSet presAssocID="{21CA41B1-F28A-0D40-97F0-8D6212D12BED}" presName="childTextArrow" presStyleLbl="fgAccFollowNode1" presStyleIdx="5" presStyleCnt="6">
        <dgm:presLayoutVars>
          <dgm:bulletEnabled val="1"/>
        </dgm:presLayoutVars>
      </dgm:prSet>
      <dgm:spPr/>
      <dgm:t>
        <a:bodyPr/>
        <a:lstStyle/>
        <a:p>
          <a:endParaRPr lang="es-ES"/>
        </a:p>
      </dgm:t>
    </dgm:pt>
  </dgm:ptLst>
  <dgm:cxnLst>
    <dgm:cxn modelId="{D286E47D-00C8-C044-8A47-339F787DFA0C}" srcId="{874E0445-4E0E-E748-8D70-9DC4F510CF89}" destId="{5BA7C1BC-5268-3048-95F7-7012A1AD0039}" srcOrd="0" destOrd="0" parTransId="{B8652DC6-682A-D74D-B0EE-87E2C22E2044}" sibTransId="{13442147-9D28-264D-AE5E-0E1D306B4907}"/>
    <dgm:cxn modelId="{938DA2D1-0970-D84C-9E70-65C0B11BA040}" type="presOf" srcId="{B3854539-A507-4D4B-A760-C64DF80CCCBD}" destId="{0074C9DD-8F80-7344-A278-FC0A99C90CE4}" srcOrd="0" destOrd="0" presId="urn:microsoft.com/office/officeart/2005/8/layout/process4"/>
    <dgm:cxn modelId="{92CCA1C0-C7CC-A248-A534-1BD97205F378}" type="presOf" srcId="{B1D67D52-4AFB-3748-8267-F1FDD157766D}" destId="{2C383DA1-2512-A94B-9345-3A374A2FBB53}" srcOrd="0" destOrd="0" presId="urn:microsoft.com/office/officeart/2005/8/layout/process4"/>
    <dgm:cxn modelId="{27E40386-5510-CB49-91D4-C0873CF974BA}" type="presOf" srcId="{DE7DEF69-3D75-FC4B-923B-80CE4736499C}" destId="{BFEEEA5E-4C96-AF47-BBE7-3DE66CA01BAC}" srcOrd="0" destOrd="0" presId="urn:microsoft.com/office/officeart/2005/8/layout/process4"/>
    <dgm:cxn modelId="{F0495648-D480-E144-A15F-B56406B95A7E}" srcId="{1F86C340-F304-E74A-92F4-A276552ADD80}" destId="{4727AEA8-4AEA-C345-B7C5-C54259A069B0}" srcOrd="1" destOrd="0" parTransId="{589DD1AE-2CFD-104F-A277-36FD364D0939}" sibTransId="{E17F5F8E-23E7-AB4F-8407-284D8BCA2930}"/>
    <dgm:cxn modelId="{D6DF0A8E-97C0-054F-8708-66993D6722E0}" srcId="{874E0445-4E0E-E748-8D70-9DC4F510CF89}" destId="{B1D67D52-4AFB-3748-8267-F1FDD157766D}" srcOrd="1" destOrd="0" parTransId="{B3667C6A-5228-D74E-85E6-0180FE9C9B79}" sibTransId="{60111247-7420-CB4C-914F-B7185C2571E5}"/>
    <dgm:cxn modelId="{747B7C13-438E-EB4F-9ECB-D7B200997522}" type="presOf" srcId="{1F86C340-F304-E74A-92F4-A276552ADD80}" destId="{1528577A-F193-B346-89FA-BB11E2CA5D6C}" srcOrd="0" destOrd="0" presId="urn:microsoft.com/office/officeart/2005/8/layout/process4"/>
    <dgm:cxn modelId="{2C4FBFF0-8C83-184C-AC80-973F66C7C40F}" type="presOf" srcId="{B3854539-A507-4D4B-A760-C64DF80CCCBD}" destId="{84273E98-D328-E740-9F1E-C602B28653BE}" srcOrd="1" destOrd="0" presId="urn:microsoft.com/office/officeart/2005/8/layout/process4"/>
    <dgm:cxn modelId="{BB3358E5-97D6-B24E-819B-29D1890C0C90}" srcId="{8E3FF1BE-65E3-7843-8D35-D7D6E75588A3}" destId="{874E0445-4E0E-E748-8D70-9DC4F510CF89}" srcOrd="2" destOrd="0" parTransId="{44F54A15-C94D-B545-8D4B-6893C9B44E76}" sibTransId="{0F29986C-8DBF-B243-8C92-E85D28B35C57}"/>
    <dgm:cxn modelId="{A99AC4E2-51CE-1A40-857E-3CC2F3E0E2F6}" type="presOf" srcId="{1F86C340-F304-E74A-92F4-A276552ADD80}" destId="{757F735A-81D0-584C-91FD-D7A778100AF7}" srcOrd="1" destOrd="0" presId="urn:microsoft.com/office/officeart/2005/8/layout/process4"/>
    <dgm:cxn modelId="{F2A42C56-9B3F-B444-8900-DEDC8B8744AA}" srcId="{B3854539-A507-4D4B-A760-C64DF80CCCBD}" destId="{21CA41B1-F28A-0D40-97F0-8D6212D12BED}" srcOrd="1" destOrd="0" parTransId="{FE972AC1-35C4-6542-A948-9513F7BABF22}" sibTransId="{7889DEE4-E7E9-1D4B-BEFB-F7DBCF529DFF}"/>
    <dgm:cxn modelId="{E3AD9D31-B97E-8D40-8D74-283F6BC4206D}" type="presOf" srcId="{874E0445-4E0E-E748-8D70-9DC4F510CF89}" destId="{B52FD470-1DEB-CD46-AE75-863DE5628073}" srcOrd="1" destOrd="0" presId="urn:microsoft.com/office/officeart/2005/8/layout/process4"/>
    <dgm:cxn modelId="{36B72A9F-8935-1F40-9BF9-65956F7E029A}" type="presOf" srcId="{8E3FF1BE-65E3-7843-8D35-D7D6E75588A3}" destId="{A9091116-A79C-BE40-8773-06DB14F6CCD7}" srcOrd="0" destOrd="0" presId="urn:microsoft.com/office/officeart/2005/8/layout/process4"/>
    <dgm:cxn modelId="{D0692085-06E8-7E4B-8957-0D8BDBA910DB}" type="presOf" srcId="{3E7BEDE8-5604-DB46-871D-F45CF53024C2}" destId="{2D28C1BD-AF95-4845-BE30-25BEEACD12D5}" srcOrd="0" destOrd="0" presId="urn:microsoft.com/office/officeart/2005/8/layout/process4"/>
    <dgm:cxn modelId="{DB264136-6D2A-A24E-9C4B-78BAC02D8DB5}" srcId="{B3854539-A507-4D4B-A760-C64DF80CCCBD}" destId="{3E7BEDE8-5604-DB46-871D-F45CF53024C2}" srcOrd="0" destOrd="0" parTransId="{1080785A-9996-5C44-820B-A0C20579CC25}" sibTransId="{A2D1065C-F3C5-F246-AAB3-D8FD541AD2B7}"/>
    <dgm:cxn modelId="{334198E6-7EF8-8F48-B216-2D14D2A319C7}" type="presOf" srcId="{5BA7C1BC-5268-3048-95F7-7012A1AD0039}" destId="{C634FBF4-4F75-E044-A95F-8F68DE3326F2}" srcOrd="0" destOrd="0" presId="urn:microsoft.com/office/officeart/2005/8/layout/process4"/>
    <dgm:cxn modelId="{718BD37C-175F-944C-BC00-DF59BB32B11D}" type="presOf" srcId="{4727AEA8-4AEA-C345-B7C5-C54259A069B0}" destId="{1EDD54D9-A136-2A41-91C9-7541DE24BFBC}" srcOrd="0" destOrd="0" presId="urn:microsoft.com/office/officeart/2005/8/layout/process4"/>
    <dgm:cxn modelId="{75856945-6B10-E44E-829D-998776876BBE}" srcId="{8E3FF1BE-65E3-7843-8D35-D7D6E75588A3}" destId="{1F86C340-F304-E74A-92F4-A276552ADD80}" srcOrd="1" destOrd="0" parTransId="{69E37E88-5839-3D4C-AED0-BCD6741F6C78}" sibTransId="{E1243E54-44D6-0743-A800-FC3818275F38}"/>
    <dgm:cxn modelId="{B9A53034-5D85-6F44-96FC-B367C8904AA7}" srcId="{1F86C340-F304-E74A-92F4-A276552ADD80}" destId="{DE7DEF69-3D75-FC4B-923B-80CE4736499C}" srcOrd="0" destOrd="0" parTransId="{2028B365-B1B9-664F-B142-346D2508FFBD}" sibTransId="{E0039B18-9903-8D48-B834-8B059F09CCE2}"/>
    <dgm:cxn modelId="{40957BC9-0280-F94B-8D1C-B92145694DCB}" type="presOf" srcId="{21CA41B1-F28A-0D40-97F0-8D6212D12BED}" destId="{A13FFF6C-2BB2-2246-91D9-256E630AC06E}" srcOrd="0" destOrd="0" presId="urn:microsoft.com/office/officeart/2005/8/layout/process4"/>
    <dgm:cxn modelId="{4663804B-279F-6944-A866-69DD44D5A83D}" type="presOf" srcId="{874E0445-4E0E-E748-8D70-9DC4F510CF89}" destId="{CE59EDF7-1549-1249-94EF-2F2341FDF2E8}" srcOrd="0" destOrd="0" presId="urn:microsoft.com/office/officeart/2005/8/layout/process4"/>
    <dgm:cxn modelId="{442D8353-A1D7-C04C-8A27-013E81584758}" srcId="{8E3FF1BE-65E3-7843-8D35-D7D6E75588A3}" destId="{B3854539-A507-4D4B-A760-C64DF80CCCBD}" srcOrd="0" destOrd="0" parTransId="{AE35EC89-96BD-5D41-A285-3FBD8ECA32DD}" sibTransId="{E99A9C68-CCFD-EA46-81EC-E26770F22AD5}"/>
    <dgm:cxn modelId="{C0DA1540-F806-FE4B-AF13-E1C05F1C7CCE}" type="presParOf" srcId="{A9091116-A79C-BE40-8773-06DB14F6CCD7}" destId="{4ACC95D6-D6B8-544C-8549-C7B5E62DBD41}" srcOrd="0" destOrd="0" presId="urn:microsoft.com/office/officeart/2005/8/layout/process4"/>
    <dgm:cxn modelId="{4C097CCF-CD3A-DE49-B724-F2C9CCAA6FEC}" type="presParOf" srcId="{4ACC95D6-D6B8-544C-8549-C7B5E62DBD41}" destId="{CE59EDF7-1549-1249-94EF-2F2341FDF2E8}" srcOrd="0" destOrd="0" presId="urn:microsoft.com/office/officeart/2005/8/layout/process4"/>
    <dgm:cxn modelId="{11B0FA83-0B61-F541-B8C5-24A310C4DAAC}" type="presParOf" srcId="{4ACC95D6-D6B8-544C-8549-C7B5E62DBD41}" destId="{B52FD470-1DEB-CD46-AE75-863DE5628073}" srcOrd="1" destOrd="0" presId="urn:microsoft.com/office/officeart/2005/8/layout/process4"/>
    <dgm:cxn modelId="{2B9A7576-42A7-B345-A54B-57494D0CC4C7}" type="presParOf" srcId="{4ACC95D6-D6B8-544C-8549-C7B5E62DBD41}" destId="{E6768CFF-96E0-AA4E-9D03-7713246B8C4C}" srcOrd="2" destOrd="0" presId="urn:microsoft.com/office/officeart/2005/8/layout/process4"/>
    <dgm:cxn modelId="{14295FAC-B57E-C64E-B94E-BBFE954AAA11}" type="presParOf" srcId="{E6768CFF-96E0-AA4E-9D03-7713246B8C4C}" destId="{C634FBF4-4F75-E044-A95F-8F68DE3326F2}" srcOrd="0" destOrd="0" presId="urn:microsoft.com/office/officeart/2005/8/layout/process4"/>
    <dgm:cxn modelId="{F4C2415B-BF6C-1442-8DE2-42DC8799189B}" type="presParOf" srcId="{E6768CFF-96E0-AA4E-9D03-7713246B8C4C}" destId="{2C383DA1-2512-A94B-9345-3A374A2FBB53}" srcOrd="1" destOrd="0" presId="urn:microsoft.com/office/officeart/2005/8/layout/process4"/>
    <dgm:cxn modelId="{4156DB05-FDEF-BF45-9B45-31332FDC3087}" type="presParOf" srcId="{A9091116-A79C-BE40-8773-06DB14F6CCD7}" destId="{6B7F1FCC-3D3D-C746-87F5-817150BE6822}" srcOrd="1" destOrd="0" presId="urn:microsoft.com/office/officeart/2005/8/layout/process4"/>
    <dgm:cxn modelId="{FBE50959-1C38-FD40-BE0E-86BC5F0A118A}" type="presParOf" srcId="{A9091116-A79C-BE40-8773-06DB14F6CCD7}" destId="{6FC8E560-0479-7448-84D0-01A07B907A00}" srcOrd="2" destOrd="0" presId="urn:microsoft.com/office/officeart/2005/8/layout/process4"/>
    <dgm:cxn modelId="{31A97A52-95C5-8641-9B4D-FC46ECECD895}" type="presParOf" srcId="{6FC8E560-0479-7448-84D0-01A07B907A00}" destId="{1528577A-F193-B346-89FA-BB11E2CA5D6C}" srcOrd="0" destOrd="0" presId="urn:microsoft.com/office/officeart/2005/8/layout/process4"/>
    <dgm:cxn modelId="{D65EF4C8-FBD7-1B4D-8C78-C5AAC07D1FF5}" type="presParOf" srcId="{6FC8E560-0479-7448-84D0-01A07B907A00}" destId="{757F735A-81D0-584C-91FD-D7A778100AF7}" srcOrd="1" destOrd="0" presId="urn:microsoft.com/office/officeart/2005/8/layout/process4"/>
    <dgm:cxn modelId="{A53D4D65-E32B-8C41-9007-6C2E25D56AAA}" type="presParOf" srcId="{6FC8E560-0479-7448-84D0-01A07B907A00}" destId="{62AB7AF9-6F42-2641-ACB9-8A7D840DF5CA}" srcOrd="2" destOrd="0" presId="urn:microsoft.com/office/officeart/2005/8/layout/process4"/>
    <dgm:cxn modelId="{4D672695-4B59-AF44-9B26-AA6BBA57B56A}" type="presParOf" srcId="{62AB7AF9-6F42-2641-ACB9-8A7D840DF5CA}" destId="{BFEEEA5E-4C96-AF47-BBE7-3DE66CA01BAC}" srcOrd="0" destOrd="0" presId="urn:microsoft.com/office/officeart/2005/8/layout/process4"/>
    <dgm:cxn modelId="{CD67F652-371E-4C4C-AE09-0C85B88A657E}" type="presParOf" srcId="{62AB7AF9-6F42-2641-ACB9-8A7D840DF5CA}" destId="{1EDD54D9-A136-2A41-91C9-7541DE24BFBC}" srcOrd="1" destOrd="0" presId="urn:microsoft.com/office/officeart/2005/8/layout/process4"/>
    <dgm:cxn modelId="{E1424BE7-507B-4C48-8DB9-70CBF87EC181}" type="presParOf" srcId="{A9091116-A79C-BE40-8773-06DB14F6CCD7}" destId="{7B7163A3-CFFA-134C-A627-29B9E22863F1}" srcOrd="3" destOrd="0" presId="urn:microsoft.com/office/officeart/2005/8/layout/process4"/>
    <dgm:cxn modelId="{9A7888DA-CF1A-5544-8A43-F67F6B38F462}" type="presParOf" srcId="{A9091116-A79C-BE40-8773-06DB14F6CCD7}" destId="{C6CB4048-B122-D042-9B88-866542F48535}" srcOrd="4" destOrd="0" presId="urn:microsoft.com/office/officeart/2005/8/layout/process4"/>
    <dgm:cxn modelId="{B7B85217-110F-BD4A-B86D-564B68EB398B}" type="presParOf" srcId="{C6CB4048-B122-D042-9B88-866542F48535}" destId="{0074C9DD-8F80-7344-A278-FC0A99C90CE4}" srcOrd="0" destOrd="0" presId="urn:microsoft.com/office/officeart/2005/8/layout/process4"/>
    <dgm:cxn modelId="{7D195A9F-EFB5-8147-9654-8440C26A4FC4}" type="presParOf" srcId="{C6CB4048-B122-D042-9B88-866542F48535}" destId="{84273E98-D328-E740-9F1E-C602B28653BE}" srcOrd="1" destOrd="0" presId="urn:microsoft.com/office/officeart/2005/8/layout/process4"/>
    <dgm:cxn modelId="{9E61207A-C45F-6041-8325-E8A34D83C82A}" type="presParOf" srcId="{C6CB4048-B122-D042-9B88-866542F48535}" destId="{27A4C974-6A4D-314A-8916-F20CC8D9F9B9}" srcOrd="2" destOrd="0" presId="urn:microsoft.com/office/officeart/2005/8/layout/process4"/>
    <dgm:cxn modelId="{0D2A0720-0C9A-0846-958D-1752CBD9C695}" type="presParOf" srcId="{27A4C974-6A4D-314A-8916-F20CC8D9F9B9}" destId="{2D28C1BD-AF95-4845-BE30-25BEEACD12D5}" srcOrd="0" destOrd="0" presId="urn:microsoft.com/office/officeart/2005/8/layout/process4"/>
    <dgm:cxn modelId="{BACADB37-A90E-C74A-A75F-52253817411D}" type="presParOf" srcId="{27A4C974-6A4D-314A-8916-F20CC8D9F9B9}" destId="{A13FFF6C-2BB2-2246-91D9-256E630AC06E}" srcOrd="1" destOrd="0" presId="urn:microsoft.com/office/officeart/2005/8/layout/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BA4C19F-3F38-3A44-915B-5DC8A0DFE96C}" type="doc">
      <dgm:prSet loTypeId="urn:microsoft.com/office/officeart/2005/8/layout/hProcess10" loCatId="" qsTypeId="urn:microsoft.com/office/officeart/2005/8/quickstyle/simple4" qsCatId="simple" csTypeId="urn:microsoft.com/office/officeart/2005/8/colors/colorful3" csCatId="colorful" phldr="1"/>
      <dgm:spPr/>
      <dgm:t>
        <a:bodyPr/>
        <a:lstStyle/>
        <a:p>
          <a:endParaRPr lang="es-ES"/>
        </a:p>
      </dgm:t>
    </dgm:pt>
    <dgm:pt modelId="{BD71996D-BAAE-7140-980F-7900C874FF70}">
      <dgm:prSet phldrT="[Texto]"/>
      <dgm:spPr/>
      <dgm:t>
        <a:bodyPr/>
        <a:lstStyle/>
        <a:p>
          <a:r>
            <a:rPr lang="es-ES"/>
            <a:t>Reflexivos</a:t>
          </a:r>
        </a:p>
      </dgm:t>
    </dgm:pt>
    <dgm:pt modelId="{567177A1-F640-F446-A6A3-5A06751A4BEF}" type="parTrans" cxnId="{B3DD522B-5474-C14D-B20A-01ACA49933A9}">
      <dgm:prSet/>
      <dgm:spPr/>
      <dgm:t>
        <a:bodyPr/>
        <a:lstStyle/>
        <a:p>
          <a:endParaRPr lang="es-ES"/>
        </a:p>
      </dgm:t>
    </dgm:pt>
    <dgm:pt modelId="{823F996C-76D5-D947-AD9E-97DBB7CADB23}" type="sibTrans" cxnId="{B3DD522B-5474-C14D-B20A-01ACA49933A9}">
      <dgm:prSet/>
      <dgm:spPr/>
      <dgm:t>
        <a:bodyPr/>
        <a:lstStyle/>
        <a:p>
          <a:endParaRPr lang="es-ES"/>
        </a:p>
      </dgm:t>
    </dgm:pt>
    <dgm:pt modelId="{1A03A9DD-5CF5-9440-8123-0E772FA4211C}">
      <dgm:prSet phldrT="[Texto]"/>
      <dgm:spPr/>
      <dgm:t>
        <a:bodyPr/>
        <a:lstStyle/>
        <a:p>
          <a:r>
            <a:rPr lang="es-ES"/>
            <a:t>Ya que debemos analizar el impacto cultural, social, econ</a:t>
          </a:r>
          <a:r>
            <a:rPr lang="es-ES"/>
            <a:t>ómico y político que trajo la Revolución Industrial, y sus consecuencias a corto y largo plazo</a:t>
          </a:r>
          <a:endParaRPr lang="es-ES"/>
        </a:p>
      </dgm:t>
    </dgm:pt>
    <dgm:pt modelId="{C48B5C9A-80A6-8B40-9022-B327321D4E26}" type="parTrans" cxnId="{B7C66FA1-9989-FD45-B986-17B57D00F983}">
      <dgm:prSet/>
      <dgm:spPr/>
      <dgm:t>
        <a:bodyPr/>
        <a:lstStyle/>
        <a:p>
          <a:endParaRPr lang="es-ES"/>
        </a:p>
      </dgm:t>
    </dgm:pt>
    <dgm:pt modelId="{E23299B2-CC62-5D4D-BC4C-E979BD351B9B}" type="sibTrans" cxnId="{B7C66FA1-9989-FD45-B986-17B57D00F983}">
      <dgm:prSet/>
      <dgm:spPr/>
      <dgm:t>
        <a:bodyPr/>
        <a:lstStyle/>
        <a:p>
          <a:endParaRPr lang="es-ES"/>
        </a:p>
      </dgm:t>
    </dgm:pt>
    <dgm:pt modelId="{96D3A37A-BAF0-9741-9EFD-E4FC34CCAE58}">
      <dgm:prSet phldrT="[Texto]"/>
      <dgm:spPr/>
      <dgm:t>
        <a:bodyPr/>
        <a:lstStyle/>
        <a:p>
          <a:r>
            <a:rPr lang="es-ES"/>
            <a:t>Indagadores </a:t>
          </a:r>
        </a:p>
      </dgm:t>
    </dgm:pt>
    <dgm:pt modelId="{EC8D2382-A476-2841-BF1B-C729841F54AD}" type="parTrans" cxnId="{9187C4F4-8025-884C-8617-DD54309FB859}">
      <dgm:prSet/>
      <dgm:spPr/>
      <dgm:t>
        <a:bodyPr/>
        <a:lstStyle/>
        <a:p>
          <a:endParaRPr lang="es-ES"/>
        </a:p>
      </dgm:t>
    </dgm:pt>
    <dgm:pt modelId="{2C90A1C0-C4CC-134B-8FBF-DF2A35BD0F81}" type="sibTrans" cxnId="{9187C4F4-8025-884C-8617-DD54309FB859}">
      <dgm:prSet/>
      <dgm:spPr/>
      <dgm:t>
        <a:bodyPr/>
        <a:lstStyle/>
        <a:p>
          <a:endParaRPr lang="es-ES"/>
        </a:p>
      </dgm:t>
    </dgm:pt>
    <dgm:pt modelId="{D780E0A8-2607-B248-A5BC-01D1BA6C7AFA}">
      <dgm:prSet phldrT="[Texto]"/>
      <dgm:spPr/>
      <dgm:t>
        <a:bodyPr/>
        <a:lstStyle/>
        <a:p>
          <a:r>
            <a:rPr lang="es-ES"/>
            <a:t>Fuimos Indagadores porque nos enfrentamos a un problema de investigacion desconocido y lo desarrollamos.</a:t>
          </a:r>
        </a:p>
      </dgm:t>
    </dgm:pt>
    <dgm:pt modelId="{3205D954-CE96-AB42-B9B3-2F04393E8EBD}" type="parTrans" cxnId="{51B7F50D-4266-824B-80D3-4593E4B59AB2}">
      <dgm:prSet/>
      <dgm:spPr/>
      <dgm:t>
        <a:bodyPr/>
        <a:lstStyle/>
        <a:p>
          <a:endParaRPr lang="es-ES"/>
        </a:p>
      </dgm:t>
    </dgm:pt>
    <dgm:pt modelId="{80BC637C-A19E-C645-A933-430F6591FF43}" type="sibTrans" cxnId="{51B7F50D-4266-824B-80D3-4593E4B59AB2}">
      <dgm:prSet/>
      <dgm:spPr/>
      <dgm:t>
        <a:bodyPr/>
        <a:lstStyle/>
        <a:p>
          <a:endParaRPr lang="es-ES"/>
        </a:p>
      </dgm:t>
    </dgm:pt>
    <dgm:pt modelId="{47F10C8A-A470-674B-AC4F-22A86265D1F3}">
      <dgm:prSet phldrT="[Texto]"/>
      <dgm:spPr/>
      <dgm:t>
        <a:bodyPr/>
        <a:lstStyle/>
        <a:p>
          <a:r>
            <a:rPr lang="es-ES"/>
            <a:t>Pensadores</a:t>
          </a:r>
        </a:p>
      </dgm:t>
    </dgm:pt>
    <dgm:pt modelId="{549BBCF7-8E36-0943-81A8-C4385BD9B838}" type="parTrans" cxnId="{69873CD5-9239-894A-B676-B3728ADA6AA2}">
      <dgm:prSet/>
      <dgm:spPr/>
      <dgm:t>
        <a:bodyPr/>
        <a:lstStyle/>
        <a:p>
          <a:endParaRPr lang="es-ES"/>
        </a:p>
      </dgm:t>
    </dgm:pt>
    <dgm:pt modelId="{74A68516-C315-AE42-B415-BFBFAB82D86B}" type="sibTrans" cxnId="{69873CD5-9239-894A-B676-B3728ADA6AA2}">
      <dgm:prSet/>
      <dgm:spPr/>
      <dgm:t>
        <a:bodyPr/>
        <a:lstStyle/>
        <a:p>
          <a:endParaRPr lang="es-ES"/>
        </a:p>
      </dgm:t>
    </dgm:pt>
    <dgm:pt modelId="{32F73B34-56E4-714C-8159-8D9412E545B2}">
      <dgm:prSet phldrT="[Texto]"/>
      <dgm:spPr/>
      <dgm:t>
        <a:bodyPr/>
        <a:lstStyle/>
        <a:p>
          <a:r>
            <a:rPr lang="es-ES"/>
            <a:t>Fuimos pensadores porque interpretamos, buscamos y enfocamos la informaci</a:t>
          </a:r>
          <a:r>
            <a:rPr lang="es-ES"/>
            <a:t>ón recabada en una perspectiv en específico para responder la pregunta guía.</a:t>
          </a:r>
          <a:endParaRPr lang="es-ES"/>
        </a:p>
      </dgm:t>
    </dgm:pt>
    <dgm:pt modelId="{1798D6DF-7A85-CF4A-8D53-DC347CE2BD58}" type="parTrans" cxnId="{46941866-196F-B84C-8ADB-0EC5838DEC07}">
      <dgm:prSet/>
      <dgm:spPr/>
      <dgm:t>
        <a:bodyPr/>
        <a:lstStyle/>
        <a:p>
          <a:endParaRPr lang="es-ES"/>
        </a:p>
      </dgm:t>
    </dgm:pt>
    <dgm:pt modelId="{588D4ACC-3EE9-3040-A758-167AD7859B69}" type="sibTrans" cxnId="{46941866-196F-B84C-8ADB-0EC5838DEC07}">
      <dgm:prSet/>
      <dgm:spPr/>
      <dgm:t>
        <a:bodyPr/>
        <a:lstStyle/>
        <a:p>
          <a:endParaRPr lang="es-ES"/>
        </a:p>
      </dgm:t>
    </dgm:pt>
    <dgm:pt modelId="{2C930317-96DD-BF41-9784-05263AB94775}">
      <dgm:prSet/>
      <dgm:spPr/>
      <dgm:t>
        <a:bodyPr/>
        <a:lstStyle/>
        <a:p>
          <a:r>
            <a:rPr lang="es-ES"/>
            <a:t>De Mentalidad Abierta</a:t>
          </a:r>
        </a:p>
        <a:p>
          <a:r>
            <a:rPr lang="es-ES"/>
            <a:t>Fuimos de mentalida abierta ya que analizamos los beneficios e implicaciones que trajo la Revoluci</a:t>
          </a:r>
          <a:r>
            <a:rPr lang="es-ES"/>
            <a:t>ón Indistrial..</a:t>
          </a:r>
          <a:endParaRPr lang="es-ES"/>
        </a:p>
      </dgm:t>
    </dgm:pt>
    <dgm:pt modelId="{FF4B4BFE-B92A-0D48-8AF3-F35C10CC35EE}" type="parTrans" cxnId="{B7D83A68-6BF0-2648-809F-249F5FADA9E1}">
      <dgm:prSet/>
      <dgm:spPr/>
      <dgm:t>
        <a:bodyPr/>
        <a:lstStyle/>
        <a:p>
          <a:endParaRPr lang="es-ES"/>
        </a:p>
      </dgm:t>
    </dgm:pt>
    <dgm:pt modelId="{185A68F8-066B-C34D-8685-C1BD7B0E2013}" type="sibTrans" cxnId="{B7D83A68-6BF0-2648-809F-249F5FADA9E1}">
      <dgm:prSet/>
      <dgm:spPr/>
      <dgm:t>
        <a:bodyPr/>
        <a:lstStyle/>
        <a:p>
          <a:endParaRPr lang="es-ES"/>
        </a:p>
      </dgm:t>
    </dgm:pt>
    <dgm:pt modelId="{316F7B19-545E-1C40-B27B-7B8A61141C88}">
      <dgm:prSet/>
      <dgm:spPr/>
      <dgm:t>
        <a:bodyPr/>
        <a:lstStyle/>
        <a:p>
          <a:r>
            <a:rPr lang="es-ES"/>
            <a:t>Buenos Comunicadores</a:t>
          </a:r>
        </a:p>
        <a:p>
          <a:r>
            <a:rPr lang="es-ES"/>
            <a:t>La informaci</a:t>
          </a:r>
          <a:r>
            <a:rPr lang="es-ES"/>
            <a:t>ón que recabamos la sintetizamos y explicamos de manera creativa sin ser aglutinante.</a:t>
          </a:r>
          <a:endParaRPr lang="es-ES"/>
        </a:p>
      </dgm:t>
    </dgm:pt>
    <dgm:pt modelId="{327EA6F1-0B82-1049-83D8-7CD4FD5E4628}" type="parTrans" cxnId="{25113201-2E93-0B46-A884-A44658877524}">
      <dgm:prSet/>
      <dgm:spPr/>
      <dgm:t>
        <a:bodyPr/>
        <a:lstStyle/>
        <a:p>
          <a:endParaRPr lang="es-ES"/>
        </a:p>
      </dgm:t>
    </dgm:pt>
    <dgm:pt modelId="{A3318F56-29BE-4E4C-982A-7F1B27F79EC5}" type="sibTrans" cxnId="{25113201-2E93-0B46-A884-A44658877524}">
      <dgm:prSet/>
      <dgm:spPr/>
      <dgm:t>
        <a:bodyPr/>
        <a:lstStyle/>
        <a:p>
          <a:endParaRPr lang="es-ES"/>
        </a:p>
      </dgm:t>
    </dgm:pt>
    <dgm:pt modelId="{D6DBA451-2999-904F-8B84-FD555DFC53B5}">
      <dgm:prSet/>
      <dgm:spPr/>
      <dgm:t>
        <a:bodyPr/>
        <a:lstStyle/>
        <a:p>
          <a:r>
            <a:rPr lang="es-ES"/>
            <a:t>Informados</a:t>
          </a:r>
        </a:p>
        <a:p>
          <a:r>
            <a:rPr lang="es-ES"/>
            <a:t>Nosotros buscamos informaci</a:t>
          </a:r>
          <a:r>
            <a:rPr lang="es-ES"/>
            <a:t>ón, variada, confiable y actualizada  para sustentar nuestro punto de vista conforme al tema.</a:t>
          </a:r>
          <a:endParaRPr lang="es-ES"/>
        </a:p>
      </dgm:t>
    </dgm:pt>
    <dgm:pt modelId="{7F7D0166-BB8B-0744-BACD-1249E0D491C7}" type="parTrans" cxnId="{D84723CC-ACB5-B544-BF63-947757870EB3}">
      <dgm:prSet/>
      <dgm:spPr/>
      <dgm:t>
        <a:bodyPr/>
        <a:lstStyle/>
        <a:p>
          <a:endParaRPr lang="es-ES"/>
        </a:p>
      </dgm:t>
    </dgm:pt>
    <dgm:pt modelId="{24791F82-FE57-CE4A-9AFB-4986C0FE9C5E}" type="sibTrans" cxnId="{D84723CC-ACB5-B544-BF63-947757870EB3}">
      <dgm:prSet/>
      <dgm:spPr/>
      <dgm:t>
        <a:bodyPr/>
        <a:lstStyle/>
        <a:p>
          <a:endParaRPr lang="es-ES"/>
        </a:p>
      </dgm:t>
    </dgm:pt>
    <dgm:pt modelId="{1E45F4D1-4BCE-B644-B53B-CDA43ACE4314}" type="pres">
      <dgm:prSet presAssocID="{5BA4C19F-3F38-3A44-915B-5DC8A0DFE96C}" presName="Name0" presStyleCnt="0">
        <dgm:presLayoutVars>
          <dgm:dir/>
          <dgm:resizeHandles val="exact"/>
        </dgm:presLayoutVars>
      </dgm:prSet>
      <dgm:spPr/>
    </dgm:pt>
    <dgm:pt modelId="{A8DA5A1C-3662-5F4F-A2B3-DD175987E1D9}" type="pres">
      <dgm:prSet presAssocID="{BD71996D-BAAE-7140-980F-7900C874FF70}" presName="composite" presStyleCnt="0"/>
      <dgm:spPr/>
    </dgm:pt>
    <dgm:pt modelId="{43B37186-CCD5-504F-BBB8-5FD8B9D04771}" type="pres">
      <dgm:prSet presAssocID="{BD71996D-BAAE-7140-980F-7900C874FF70}" presName="imagSh" presStyleLbl="bgImgPlac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9E6D2C58-3E4D-7A40-A8C4-13081A488BAC}" type="pres">
      <dgm:prSet presAssocID="{BD71996D-BAAE-7140-980F-7900C874FF70}" presName="txNode" presStyleLbl="node1" presStyleIdx="0" presStyleCnt="6">
        <dgm:presLayoutVars>
          <dgm:bulletEnabled val="1"/>
        </dgm:presLayoutVars>
      </dgm:prSet>
      <dgm:spPr/>
      <dgm:t>
        <a:bodyPr/>
        <a:lstStyle/>
        <a:p>
          <a:endParaRPr lang="es-ES"/>
        </a:p>
      </dgm:t>
    </dgm:pt>
    <dgm:pt modelId="{1963D0EB-2A31-6147-BEDA-5D75DE01D9FA}" type="pres">
      <dgm:prSet presAssocID="{823F996C-76D5-D947-AD9E-97DBB7CADB23}" presName="sibTrans" presStyleLbl="sibTrans2D1" presStyleIdx="0" presStyleCnt="5"/>
      <dgm:spPr/>
    </dgm:pt>
    <dgm:pt modelId="{B1586B6A-E49F-3140-8121-ED0604F09F5C}" type="pres">
      <dgm:prSet presAssocID="{823F996C-76D5-D947-AD9E-97DBB7CADB23}" presName="connTx" presStyleLbl="sibTrans2D1" presStyleIdx="0" presStyleCnt="5"/>
      <dgm:spPr/>
    </dgm:pt>
    <dgm:pt modelId="{2089AD3C-60B5-0F4F-BC71-F3E0D13A9740}" type="pres">
      <dgm:prSet presAssocID="{96D3A37A-BAF0-9741-9EFD-E4FC34CCAE58}" presName="composite" presStyleCnt="0"/>
      <dgm:spPr/>
    </dgm:pt>
    <dgm:pt modelId="{90EA8DED-17CA-034E-9650-7505B4E4E0E0}" type="pres">
      <dgm:prSet presAssocID="{96D3A37A-BAF0-9741-9EFD-E4FC34CCAE58}" presName="imagSh" presStyleLbl="b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28000" b="-28000"/>
          </a:stretch>
        </a:blipFill>
      </dgm:spPr>
    </dgm:pt>
    <dgm:pt modelId="{44E1BA55-868F-6C4C-BFA9-D7EAF7AB4525}" type="pres">
      <dgm:prSet presAssocID="{96D3A37A-BAF0-9741-9EFD-E4FC34CCAE58}" presName="txNode" presStyleLbl="node1" presStyleIdx="1" presStyleCnt="6">
        <dgm:presLayoutVars>
          <dgm:bulletEnabled val="1"/>
        </dgm:presLayoutVars>
      </dgm:prSet>
      <dgm:spPr/>
      <dgm:t>
        <a:bodyPr/>
        <a:lstStyle/>
        <a:p>
          <a:endParaRPr lang="es-ES"/>
        </a:p>
      </dgm:t>
    </dgm:pt>
    <dgm:pt modelId="{EA4DB7B1-7EAF-0745-B835-DB352682ABC9}" type="pres">
      <dgm:prSet presAssocID="{2C90A1C0-C4CC-134B-8FBF-DF2A35BD0F81}" presName="sibTrans" presStyleLbl="sibTrans2D1" presStyleIdx="1" presStyleCnt="5"/>
      <dgm:spPr/>
    </dgm:pt>
    <dgm:pt modelId="{2A78B88C-7012-074B-959E-67FDCF41F515}" type="pres">
      <dgm:prSet presAssocID="{2C90A1C0-C4CC-134B-8FBF-DF2A35BD0F81}" presName="connTx" presStyleLbl="sibTrans2D1" presStyleIdx="1" presStyleCnt="5"/>
      <dgm:spPr/>
    </dgm:pt>
    <dgm:pt modelId="{3753C185-3461-6A48-ABE4-2373A43C8A00}" type="pres">
      <dgm:prSet presAssocID="{47F10C8A-A470-674B-AC4F-22A86265D1F3}" presName="composite" presStyleCnt="0"/>
      <dgm:spPr/>
    </dgm:pt>
    <dgm:pt modelId="{E430DCB1-086D-E849-8232-CA4EBCB95FDB}" type="pres">
      <dgm:prSet presAssocID="{47F10C8A-A470-674B-AC4F-22A86265D1F3}" presName="imagSh" presStyleLbl="b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l="-3000" r="-3000"/>
          </a:stretch>
        </a:blipFill>
      </dgm:spPr>
    </dgm:pt>
    <dgm:pt modelId="{FAE9803E-A0B1-8047-9CDB-D20D45ADC1F8}" type="pres">
      <dgm:prSet presAssocID="{47F10C8A-A470-674B-AC4F-22A86265D1F3}" presName="txNode" presStyleLbl="node1" presStyleIdx="2" presStyleCnt="6">
        <dgm:presLayoutVars>
          <dgm:bulletEnabled val="1"/>
        </dgm:presLayoutVars>
      </dgm:prSet>
      <dgm:spPr/>
      <dgm:t>
        <a:bodyPr/>
        <a:lstStyle/>
        <a:p>
          <a:endParaRPr lang="es-ES"/>
        </a:p>
      </dgm:t>
    </dgm:pt>
    <dgm:pt modelId="{58672C18-2430-9F4C-9B1A-F5C1575DAAA9}" type="pres">
      <dgm:prSet presAssocID="{74A68516-C315-AE42-B415-BFBFAB82D86B}" presName="sibTrans" presStyleLbl="sibTrans2D1" presStyleIdx="2" presStyleCnt="5"/>
      <dgm:spPr/>
    </dgm:pt>
    <dgm:pt modelId="{58A990A0-4CB6-0C42-9E36-1377E074837C}" type="pres">
      <dgm:prSet presAssocID="{74A68516-C315-AE42-B415-BFBFAB82D86B}" presName="connTx" presStyleLbl="sibTrans2D1" presStyleIdx="2" presStyleCnt="5"/>
      <dgm:spPr/>
    </dgm:pt>
    <dgm:pt modelId="{2DC0DC87-4AB2-6749-9469-9BEC4917D97A}" type="pres">
      <dgm:prSet presAssocID="{2C930317-96DD-BF41-9784-05263AB94775}" presName="composite" presStyleCnt="0"/>
      <dgm:spPr/>
    </dgm:pt>
    <dgm:pt modelId="{A823C1CB-19FB-A341-9FCA-589FED44EF67}" type="pres">
      <dgm:prSet presAssocID="{2C930317-96DD-BF41-9784-05263AB94775}" presName="imagSh" presStyleLbl="b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pt>
    <dgm:pt modelId="{1E241FC6-5F4C-CA48-BC4B-BA0866ACDE14}" type="pres">
      <dgm:prSet presAssocID="{2C930317-96DD-BF41-9784-05263AB94775}" presName="txNode" presStyleLbl="node1" presStyleIdx="3" presStyleCnt="6">
        <dgm:presLayoutVars>
          <dgm:bulletEnabled val="1"/>
        </dgm:presLayoutVars>
      </dgm:prSet>
      <dgm:spPr/>
      <dgm:t>
        <a:bodyPr/>
        <a:lstStyle/>
        <a:p>
          <a:endParaRPr lang="es-ES"/>
        </a:p>
      </dgm:t>
    </dgm:pt>
    <dgm:pt modelId="{A63F8EDB-113B-3D43-A211-1A473C6EEE4C}" type="pres">
      <dgm:prSet presAssocID="{185A68F8-066B-C34D-8685-C1BD7B0E2013}" presName="sibTrans" presStyleLbl="sibTrans2D1" presStyleIdx="3" presStyleCnt="5"/>
      <dgm:spPr/>
    </dgm:pt>
    <dgm:pt modelId="{C6FC3AAA-888B-6846-90D4-D3B89B77208C}" type="pres">
      <dgm:prSet presAssocID="{185A68F8-066B-C34D-8685-C1BD7B0E2013}" presName="connTx" presStyleLbl="sibTrans2D1" presStyleIdx="3" presStyleCnt="5"/>
      <dgm:spPr/>
    </dgm:pt>
    <dgm:pt modelId="{A61AB3B9-D9C2-3C44-8CA7-A0C0CBB51744}" type="pres">
      <dgm:prSet presAssocID="{316F7B19-545E-1C40-B27B-7B8A61141C88}" presName="composite" presStyleCnt="0"/>
      <dgm:spPr/>
    </dgm:pt>
    <dgm:pt modelId="{BB11728F-5168-A247-B99A-7D9E2715BC3E}" type="pres">
      <dgm:prSet presAssocID="{316F7B19-545E-1C40-B27B-7B8A61141C88}" presName="imagSh" presStyleLbl="b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dgm:spPr>
    </dgm:pt>
    <dgm:pt modelId="{6FF3F964-6CF6-4B43-BC58-D9DBD425BDC6}" type="pres">
      <dgm:prSet presAssocID="{316F7B19-545E-1C40-B27B-7B8A61141C88}" presName="txNode" presStyleLbl="node1" presStyleIdx="4" presStyleCnt="6">
        <dgm:presLayoutVars>
          <dgm:bulletEnabled val="1"/>
        </dgm:presLayoutVars>
      </dgm:prSet>
      <dgm:spPr/>
      <dgm:t>
        <a:bodyPr/>
        <a:lstStyle/>
        <a:p>
          <a:endParaRPr lang="es-ES"/>
        </a:p>
      </dgm:t>
    </dgm:pt>
    <dgm:pt modelId="{90BCE29E-7438-B047-86EB-536E9B9E5EE3}" type="pres">
      <dgm:prSet presAssocID="{A3318F56-29BE-4E4C-982A-7F1B27F79EC5}" presName="sibTrans" presStyleLbl="sibTrans2D1" presStyleIdx="4" presStyleCnt="5"/>
      <dgm:spPr/>
    </dgm:pt>
    <dgm:pt modelId="{CB8DD386-7DE6-B446-A04A-D986BD86EF9D}" type="pres">
      <dgm:prSet presAssocID="{A3318F56-29BE-4E4C-982A-7F1B27F79EC5}" presName="connTx" presStyleLbl="sibTrans2D1" presStyleIdx="4" presStyleCnt="5"/>
      <dgm:spPr/>
    </dgm:pt>
    <dgm:pt modelId="{FD4B1CF7-1072-5643-AAFD-510ADC2BD33C}" type="pres">
      <dgm:prSet presAssocID="{D6DBA451-2999-904F-8B84-FD555DFC53B5}" presName="composite" presStyleCnt="0"/>
      <dgm:spPr/>
    </dgm:pt>
    <dgm:pt modelId="{2270CB16-3F96-8B4A-AFC8-46C068CB5A4D}" type="pres">
      <dgm:prSet presAssocID="{D6DBA451-2999-904F-8B84-FD555DFC53B5}" presName="imagSh" presStyleLbl="b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25000" r="-25000"/>
          </a:stretch>
        </a:blipFill>
      </dgm:spPr>
    </dgm:pt>
    <dgm:pt modelId="{C9288F27-89DA-BD45-B0A8-9A51A783785B}" type="pres">
      <dgm:prSet presAssocID="{D6DBA451-2999-904F-8B84-FD555DFC53B5}" presName="txNode" presStyleLbl="node1" presStyleIdx="5" presStyleCnt="6">
        <dgm:presLayoutVars>
          <dgm:bulletEnabled val="1"/>
        </dgm:presLayoutVars>
      </dgm:prSet>
      <dgm:spPr/>
      <dgm:t>
        <a:bodyPr/>
        <a:lstStyle/>
        <a:p>
          <a:endParaRPr lang="es-ES"/>
        </a:p>
      </dgm:t>
    </dgm:pt>
  </dgm:ptLst>
  <dgm:cxnLst>
    <dgm:cxn modelId="{EC60C4E1-EAF7-6D47-A8BB-E012915D2A8B}" type="presOf" srcId="{96D3A37A-BAF0-9741-9EFD-E4FC34CCAE58}" destId="{44E1BA55-868F-6C4C-BFA9-D7EAF7AB4525}" srcOrd="0" destOrd="0" presId="urn:microsoft.com/office/officeart/2005/8/layout/hProcess10"/>
    <dgm:cxn modelId="{11D5E879-A008-CF4A-9C39-C73E4B5327FE}" type="presOf" srcId="{74A68516-C315-AE42-B415-BFBFAB82D86B}" destId="{58A990A0-4CB6-0C42-9E36-1377E074837C}" srcOrd="1" destOrd="0" presId="urn:microsoft.com/office/officeart/2005/8/layout/hProcess10"/>
    <dgm:cxn modelId="{551D23EA-7CE1-0C49-9731-124EA09C7876}" type="presOf" srcId="{185A68F8-066B-C34D-8685-C1BD7B0E2013}" destId="{A63F8EDB-113B-3D43-A211-1A473C6EEE4C}" srcOrd="0" destOrd="0" presId="urn:microsoft.com/office/officeart/2005/8/layout/hProcess10"/>
    <dgm:cxn modelId="{BC8138A3-9676-6C44-B851-AF04671BAC1F}" type="presOf" srcId="{A3318F56-29BE-4E4C-982A-7F1B27F79EC5}" destId="{CB8DD386-7DE6-B446-A04A-D986BD86EF9D}" srcOrd="1" destOrd="0" presId="urn:microsoft.com/office/officeart/2005/8/layout/hProcess10"/>
    <dgm:cxn modelId="{E04EEC7B-B155-E34E-87E0-7C57CF262ABA}" type="presOf" srcId="{2C90A1C0-C4CC-134B-8FBF-DF2A35BD0F81}" destId="{EA4DB7B1-7EAF-0745-B835-DB352682ABC9}" srcOrd="0" destOrd="0" presId="urn:microsoft.com/office/officeart/2005/8/layout/hProcess10"/>
    <dgm:cxn modelId="{3B444877-AF30-4643-B50D-B2A82E9FAF47}" type="presOf" srcId="{74A68516-C315-AE42-B415-BFBFAB82D86B}" destId="{58672C18-2430-9F4C-9B1A-F5C1575DAAA9}" srcOrd="0" destOrd="0" presId="urn:microsoft.com/office/officeart/2005/8/layout/hProcess10"/>
    <dgm:cxn modelId="{03198172-4EE9-0D4D-A086-320842B36E57}" type="presOf" srcId="{D780E0A8-2607-B248-A5BC-01D1BA6C7AFA}" destId="{44E1BA55-868F-6C4C-BFA9-D7EAF7AB4525}" srcOrd="0" destOrd="1" presId="urn:microsoft.com/office/officeart/2005/8/layout/hProcess10"/>
    <dgm:cxn modelId="{D84723CC-ACB5-B544-BF63-947757870EB3}" srcId="{5BA4C19F-3F38-3A44-915B-5DC8A0DFE96C}" destId="{D6DBA451-2999-904F-8B84-FD555DFC53B5}" srcOrd="5" destOrd="0" parTransId="{7F7D0166-BB8B-0744-BACD-1249E0D491C7}" sibTransId="{24791F82-FE57-CE4A-9AFB-4986C0FE9C5E}"/>
    <dgm:cxn modelId="{B3DD522B-5474-C14D-B20A-01ACA49933A9}" srcId="{5BA4C19F-3F38-3A44-915B-5DC8A0DFE96C}" destId="{BD71996D-BAAE-7140-980F-7900C874FF70}" srcOrd="0" destOrd="0" parTransId="{567177A1-F640-F446-A6A3-5A06751A4BEF}" sibTransId="{823F996C-76D5-D947-AD9E-97DBB7CADB23}"/>
    <dgm:cxn modelId="{A6E522BA-85F1-7547-AFB9-BE194C1ECB86}" type="presOf" srcId="{5BA4C19F-3F38-3A44-915B-5DC8A0DFE96C}" destId="{1E45F4D1-4BCE-B644-B53B-CDA43ACE4314}" srcOrd="0" destOrd="0" presId="urn:microsoft.com/office/officeart/2005/8/layout/hProcess10"/>
    <dgm:cxn modelId="{B7D83A68-6BF0-2648-809F-249F5FADA9E1}" srcId="{5BA4C19F-3F38-3A44-915B-5DC8A0DFE96C}" destId="{2C930317-96DD-BF41-9784-05263AB94775}" srcOrd="3" destOrd="0" parTransId="{FF4B4BFE-B92A-0D48-8AF3-F35C10CC35EE}" sibTransId="{185A68F8-066B-C34D-8685-C1BD7B0E2013}"/>
    <dgm:cxn modelId="{D914A6A1-6A81-C24A-A600-68F99B4F22BE}" type="presOf" srcId="{BD71996D-BAAE-7140-980F-7900C874FF70}" destId="{9E6D2C58-3E4D-7A40-A8C4-13081A488BAC}" srcOrd="0" destOrd="0" presId="urn:microsoft.com/office/officeart/2005/8/layout/hProcess10"/>
    <dgm:cxn modelId="{25113201-2E93-0B46-A884-A44658877524}" srcId="{5BA4C19F-3F38-3A44-915B-5DC8A0DFE96C}" destId="{316F7B19-545E-1C40-B27B-7B8A61141C88}" srcOrd="4" destOrd="0" parTransId="{327EA6F1-0B82-1049-83D8-7CD4FD5E4628}" sibTransId="{A3318F56-29BE-4E4C-982A-7F1B27F79EC5}"/>
    <dgm:cxn modelId="{35F98350-DE83-6247-B305-AE4060B9D411}" type="presOf" srcId="{47F10C8A-A470-674B-AC4F-22A86265D1F3}" destId="{FAE9803E-A0B1-8047-9CDB-D20D45ADC1F8}" srcOrd="0" destOrd="0" presId="urn:microsoft.com/office/officeart/2005/8/layout/hProcess10"/>
    <dgm:cxn modelId="{9187C4F4-8025-884C-8617-DD54309FB859}" srcId="{5BA4C19F-3F38-3A44-915B-5DC8A0DFE96C}" destId="{96D3A37A-BAF0-9741-9EFD-E4FC34CCAE58}" srcOrd="1" destOrd="0" parTransId="{EC8D2382-A476-2841-BF1B-C729841F54AD}" sibTransId="{2C90A1C0-C4CC-134B-8FBF-DF2A35BD0F81}"/>
    <dgm:cxn modelId="{8B31CB69-1534-5A4B-AA23-7142D8283F3C}" type="presOf" srcId="{316F7B19-545E-1C40-B27B-7B8A61141C88}" destId="{6FF3F964-6CF6-4B43-BC58-D9DBD425BDC6}" srcOrd="0" destOrd="0" presId="urn:microsoft.com/office/officeart/2005/8/layout/hProcess10"/>
    <dgm:cxn modelId="{69873CD5-9239-894A-B676-B3728ADA6AA2}" srcId="{5BA4C19F-3F38-3A44-915B-5DC8A0DFE96C}" destId="{47F10C8A-A470-674B-AC4F-22A86265D1F3}" srcOrd="2" destOrd="0" parTransId="{549BBCF7-8E36-0943-81A8-C4385BD9B838}" sibTransId="{74A68516-C315-AE42-B415-BFBFAB82D86B}"/>
    <dgm:cxn modelId="{229D6CAC-2E87-5B4B-A113-A58E79A5A0F7}" type="presOf" srcId="{2C90A1C0-C4CC-134B-8FBF-DF2A35BD0F81}" destId="{2A78B88C-7012-074B-959E-67FDCF41F515}" srcOrd="1" destOrd="0" presId="urn:microsoft.com/office/officeart/2005/8/layout/hProcess10"/>
    <dgm:cxn modelId="{B7C66FA1-9989-FD45-B986-17B57D00F983}" srcId="{BD71996D-BAAE-7140-980F-7900C874FF70}" destId="{1A03A9DD-5CF5-9440-8123-0E772FA4211C}" srcOrd="0" destOrd="0" parTransId="{C48B5C9A-80A6-8B40-9022-B327321D4E26}" sibTransId="{E23299B2-CC62-5D4D-BC4C-E979BD351B9B}"/>
    <dgm:cxn modelId="{29A08F5C-7222-A141-B64A-F345D9685911}" type="presOf" srcId="{1A03A9DD-5CF5-9440-8123-0E772FA4211C}" destId="{9E6D2C58-3E4D-7A40-A8C4-13081A488BAC}" srcOrd="0" destOrd="1" presId="urn:microsoft.com/office/officeart/2005/8/layout/hProcess10"/>
    <dgm:cxn modelId="{55FCC9A8-A68D-7548-BAF2-9DD950906183}" type="presOf" srcId="{185A68F8-066B-C34D-8685-C1BD7B0E2013}" destId="{C6FC3AAA-888B-6846-90D4-D3B89B77208C}" srcOrd="1" destOrd="0" presId="urn:microsoft.com/office/officeart/2005/8/layout/hProcess10"/>
    <dgm:cxn modelId="{51B7F50D-4266-824B-80D3-4593E4B59AB2}" srcId="{96D3A37A-BAF0-9741-9EFD-E4FC34CCAE58}" destId="{D780E0A8-2607-B248-A5BC-01D1BA6C7AFA}" srcOrd="0" destOrd="0" parTransId="{3205D954-CE96-AB42-B9B3-2F04393E8EBD}" sibTransId="{80BC637C-A19E-C645-A933-430F6591FF43}"/>
    <dgm:cxn modelId="{46941866-196F-B84C-8ADB-0EC5838DEC07}" srcId="{47F10C8A-A470-674B-AC4F-22A86265D1F3}" destId="{32F73B34-56E4-714C-8159-8D9412E545B2}" srcOrd="0" destOrd="0" parTransId="{1798D6DF-7A85-CF4A-8D53-DC347CE2BD58}" sibTransId="{588D4ACC-3EE9-3040-A758-167AD7859B69}"/>
    <dgm:cxn modelId="{7DC9E475-0640-304E-922B-AA5A32C83653}" type="presOf" srcId="{32F73B34-56E4-714C-8159-8D9412E545B2}" destId="{FAE9803E-A0B1-8047-9CDB-D20D45ADC1F8}" srcOrd="0" destOrd="1" presId="urn:microsoft.com/office/officeart/2005/8/layout/hProcess10"/>
    <dgm:cxn modelId="{BA8F0C86-1847-F745-8A6C-E8506A91780F}" type="presOf" srcId="{2C930317-96DD-BF41-9784-05263AB94775}" destId="{1E241FC6-5F4C-CA48-BC4B-BA0866ACDE14}" srcOrd="0" destOrd="0" presId="urn:microsoft.com/office/officeart/2005/8/layout/hProcess10"/>
    <dgm:cxn modelId="{5740C5FD-C52A-CE4E-ADEF-BF400BC04E49}" type="presOf" srcId="{823F996C-76D5-D947-AD9E-97DBB7CADB23}" destId="{B1586B6A-E49F-3140-8121-ED0604F09F5C}" srcOrd="1" destOrd="0" presId="urn:microsoft.com/office/officeart/2005/8/layout/hProcess10"/>
    <dgm:cxn modelId="{CFAD9D16-78FA-9F49-A710-9A1BB0E8F892}" type="presOf" srcId="{823F996C-76D5-D947-AD9E-97DBB7CADB23}" destId="{1963D0EB-2A31-6147-BEDA-5D75DE01D9FA}" srcOrd="0" destOrd="0" presId="urn:microsoft.com/office/officeart/2005/8/layout/hProcess10"/>
    <dgm:cxn modelId="{53E1274F-8CB7-B446-843D-AF6C71A62EFF}" type="presOf" srcId="{A3318F56-29BE-4E4C-982A-7F1B27F79EC5}" destId="{90BCE29E-7438-B047-86EB-536E9B9E5EE3}" srcOrd="0" destOrd="0" presId="urn:microsoft.com/office/officeart/2005/8/layout/hProcess10"/>
    <dgm:cxn modelId="{422E3FDF-C628-3346-838E-4BFE173B2565}" type="presOf" srcId="{D6DBA451-2999-904F-8B84-FD555DFC53B5}" destId="{C9288F27-89DA-BD45-B0A8-9A51A783785B}" srcOrd="0" destOrd="0" presId="urn:microsoft.com/office/officeart/2005/8/layout/hProcess10"/>
    <dgm:cxn modelId="{E63BA721-E7F3-3546-BA88-2E1A2BE1A864}" type="presParOf" srcId="{1E45F4D1-4BCE-B644-B53B-CDA43ACE4314}" destId="{A8DA5A1C-3662-5F4F-A2B3-DD175987E1D9}" srcOrd="0" destOrd="0" presId="urn:microsoft.com/office/officeart/2005/8/layout/hProcess10"/>
    <dgm:cxn modelId="{C849A698-CA9E-5C42-ACA1-4EBC7921A9B5}" type="presParOf" srcId="{A8DA5A1C-3662-5F4F-A2B3-DD175987E1D9}" destId="{43B37186-CCD5-504F-BBB8-5FD8B9D04771}" srcOrd="0" destOrd="0" presId="urn:microsoft.com/office/officeart/2005/8/layout/hProcess10"/>
    <dgm:cxn modelId="{6A22470B-3B29-B247-91A7-B596D11AE1D4}" type="presParOf" srcId="{A8DA5A1C-3662-5F4F-A2B3-DD175987E1D9}" destId="{9E6D2C58-3E4D-7A40-A8C4-13081A488BAC}" srcOrd="1" destOrd="0" presId="urn:microsoft.com/office/officeart/2005/8/layout/hProcess10"/>
    <dgm:cxn modelId="{3CA717F2-4560-0548-9BEB-E1F02C7A7AF6}" type="presParOf" srcId="{1E45F4D1-4BCE-B644-B53B-CDA43ACE4314}" destId="{1963D0EB-2A31-6147-BEDA-5D75DE01D9FA}" srcOrd="1" destOrd="0" presId="urn:microsoft.com/office/officeart/2005/8/layout/hProcess10"/>
    <dgm:cxn modelId="{A66AE8A3-0A0C-254F-BEBB-59B69E2ECAF3}" type="presParOf" srcId="{1963D0EB-2A31-6147-BEDA-5D75DE01D9FA}" destId="{B1586B6A-E49F-3140-8121-ED0604F09F5C}" srcOrd="0" destOrd="0" presId="urn:microsoft.com/office/officeart/2005/8/layout/hProcess10"/>
    <dgm:cxn modelId="{C4A80A11-4F14-344C-8EA0-2564A0BBD900}" type="presParOf" srcId="{1E45F4D1-4BCE-B644-B53B-CDA43ACE4314}" destId="{2089AD3C-60B5-0F4F-BC71-F3E0D13A9740}" srcOrd="2" destOrd="0" presId="urn:microsoft.com/office/officeart/2005/8/layout/hProcess10"/>
    <dgm:cxn modelId="{3529263B-CA93-BF41-9C90-3CBB65D8588F}" type="presParOf" srcId="{2089AD3C-60B5-0F4F-BC71-F3E0D13A9740}" destId="{90EA8DED-17CA-034E-9650-7505B4E4E0E0}" srcOrd="0" destOrd="0" presId="urn:microsoft.com/office/officeart/2005/8/layout/hProcess10"/>
    <dgm:cxn modelId="{A7559916-ABAE-F947-AC06-0C1740E84934}" type="presParOf" srcId="{2089AD3C-60B5-0F4F-BC71-F3E0D13A9740}" destId="{44E1BA55-868F-6C4C-BFA9-D7EAF7AB4525}" srcOrd="1" destOrd="0" presId="urn:microsoft.com/office/officeart/2005/8/layout/hProcess10"/>
    <dgm:cxn modelId="{ED522324-B71F-9A4C-B97B-3E2972ACAFE3}" type="presParOf" srcId="{1E45F4D1-4BCE-B644-B53B-CDA43ACE4314}" destId="{EA4DB7B1-7EAF-0745-B835-DB352682ABC9}" srcOrd="3" destOrd="0" presId="urn:microsoft.com/office/officeart/2005/8/layout/hProcess10"/>
    <dgm:cxn modelId="{0F62FA06-1344-1C45-BCB9-4F81FF775AD9}" type="presParOf" srcId="{EA4DB7B1-7EAF-0745-B835-DB352682ABC9}" destId="{2A78B88C-7012-074B-959E-67FDCF41F515}" srcOrd="0" destOrd="0" presId="urn:microsoft.com/office/officeart/2005/8/layout/hProcess10"/>
    <dgm:cxn modelId="{469D5613-50D2-6D41-93A0-F59CAC27D9F0}" type="presParOf" srcId="{1E45F4D1-4BCE-B644-B53B-CDA43ACE4314}" destId="{3753C185-3461-6A48-ABE4-2373A43C8A00}" srcOrd="4" destOrd="0" presId="urn:microsoft.com/office/officeart/2005/8/layout/hProcess10"/>
    <dgm:cxn modelId="{20A599A9-4BCE-134B-93FD-365A0B1FF7E8}" type="presParOf" srcId="{3753C185-3461-6A48-ABE4-2373A43C8A00}" destId="{E430DCB1-086D-E849-8232-CA4EBCB95FDB}" srcOrd="0" destOrd="0" presId="urn:microsoft.com/office/officeart/2005/8/layout/hProcess10"/>
    <dgm:cxn modelId="{BFD53D2E-8B6B-A045-BCDB-2F400D24A11B}" type="presParOf" srcId="{3753C185-3461-6A48-ABE4-2373A43C8A00}" destId="{FAE9803E-A0B1-8047-9CDB-D20D45ADC1F8}" srcOrd="1" destOrd="0" presId="urn:microsoft.com/office/officeart/2005/8/layout/hProcess10"/>
    <dgm:cxn modelId="{FB94959F-EC3B-BC46-AC90-F762931E9E72}" type="presParOf" srcId="{1E45F4D1-4BCE-B644-B53B-CDA43ACE4314}" destId="{58672C18-2430-9F4C-9B1A-F5C1575DAAA9}" srcOrd="5" destOrd="0" presId="urn:microsoft.com/office/officeart/2005/8/layout/hProcess10"/>
    <dgm:cxn modelId="{0777CC65-2321-4945-86AB-A4C37C36C63D}" type="presParOf" srcId="{58672C18-2430-9F4C-9B1A-F5C1575DAAA9}" destId="{58A990A0-4CB6-0C42-9E36-1377E074837C}" srcOrd="0" destOrd="0" presId="urn:microsoft.com/office/officeart/2005/8/layout/hProcess10"/>
    <dgm:cxn modelId="{8670F5E9-499B-8141-BCB6-F239CA58373E}" type="presParOf" srcId="{1E45F4D1-4BCE-B644-B53B-CDA43ACE4314}" destId="{2DC0DC87-4AB2-6749-9469-9BEC4917D97A}" srcOrd="6" destOrd="0" presId="urn:microsoft.com/office/officeart/2005/8/layout/hProcess10"/>
    <dgm:cxn modelId="{48F28079-9971-BA4A-B683-CEC937347A51}" type="presParOf" srcId="{2DC0DC87-4AB2-6749-9469-9BEC4917D97A}" destId="{A823C1CB-19FB-A341-9FCA-589FED44EF67}" srcOrd="0" destOrd="0" presId="urn:microsoft.com/office/officeart/2005/8/layout/hProcess10"/>
    <dgm:cxn modelId="{45469754-3D2D-C848-8BA2-1B1901CC0695}" type="presParOf" srcId="{2DC0DC87-4AB2-6749-9469-9BEC4917D97A}" destId="{1E241FC6-5F4C-CA48-BC4B-BA0866ACDE14}" srcOrd="1" destOrd="0" presId="urn:microsoft.com/office/officeart/2005/8/layout/hProcess10"/>
    <dgm:cxn modelId="{E73474AA-8268-284D-8AF5-84F10ECC8FC7}" type="presParOf" srcId="{1E45F4D1-4BCE-B644-B53B-CDA43ACE4314}" destId="{A63F8EDB-113B-3D43-A211-1A473C6EEE4C}" srcOrd="7" destOrd="0" presId="urn:microsoft.com/office/officeart/2005/8/layout/hProcess10"/>
    <dgm:cxn modelId="{56A79F19-C09C-D840-A6EC-88D63CA88A43}" type="presParOf" srcId="{A63F8EDB-113B-3D43-A211-1A473C6EEE4C}" destId="{C6FC3AAA-888B-6846-90D4-D3B89B77208C}" srcOrd="0" destOrd="0" presId="urn:microsoft.com/office/officeart/2005/8/layout/hProcess10"/>
    <dgm:cxn modelId="{3D646859-D61F-754D-AABB-545BCE969114}" type="presParOf" srcId="{1E45F4D1-4BCE-B644-B53B-CDA43ACE4314}" destId="{A61AB3B9-D9C2-3C44-8CA7-A0C0CBB51744}" srcOrd="8" destOrd="0" presId="urn:microsoft.com/office/officeart/2005/8/layout/hProcess10"/>
    <dgm:cxn modelId="{EECDFDD6-62D3-0A43-AAFC-37C80FDB9337}" type="presParOf" srcId="{A61AB3B9-D9C2-3C44-8CA7-A0C0CBB51744}" destId="{BB11728F-5168-A247-B99A-7D9E2715BC3E}" srcOrd="0" destOrd="0" presId="urn:microsoft.com/office/officeart/2005/8/layout/hProcess10"/>
    <dgm:cxn modelId="{7FCDF546-AD66-D840-BBBF-4F068A360DA4}" type="presParOf" srcId="{A61AB3B9-D9C2-3C44-8CA7-A0C0CBB51744}" destId="{6FF3F964-6CF6-4B43-BC58-D9DBD425BDC6}" srcOrd="1" destOrd="0" presId="urn:microsoft.com/office/officeart/2005/8/layout/hProcess10"/>
    <dgm:cxn modelId="{691D263D-D5E3-6C4A-9F21-CB6D64997DEB}" type="presParOf" srcId="{1E45F4D1-4BCE-B644-B53B-CDA43ACE4314}" destId="{90BCE29E-7438-B047-86EB-536E9B9E5EE3}" srcOrd="9" destOrd="0" presId="urn:microsoft.com/office/officeart/2005/8/layout/hProcess10"/>
    <dgm:cxn modelId="{F668B109-74B4-9F4C-AC26-22E2849F46A5}" type="presParOf" srcId="{90BCE29E-7438-B047-86EB-536E9B9E5EE3}" destId="{CB8DD386-7DE6-B446-A04A-D986BD86EF9D}" srcOrd="0" destOrd="0" presId="urn:microsoft.com/office/officeart/2005/8/layout/hProcess10"/>
    <dgm:cxn modelId="{D6DFF1B0-8747-564D-8988-C4AF8ACEB059}" type="presParOf" srcId="{1E45F4D1-4BCE-B644-B53B-CDA43ACE4314}" destId="{FD4B1CF7-1072-5643-AAFD-510ADC2BD33C}" srcOrd="10" destOrd="0" presId="urn:microsoft.com/office/officeart/2005/8/layout/hProcess10"/>
    <dgm:cxn modelId="{580AF3D1-6581-394A-AD23-8D376ED0B61C}" type="presParOf" srcId="{FD4B1CF7-1072-5643-AAFD-510ADC2BD33C}" destId="{2270CB16-3F96-8B4A-AFC8-46C068CB5A4D}" srcOrd="0" destOrd="0" presId="urn:microsoft.com/office/officeart/2005/8/layout/hProcess10"/>
    <dgm:cxn modelId="{E598FA74-26FA-4140-B2FF-FB735408C706}" type="presParOf" srcId="{FD4B1CF7-1072-5643-AAFD-510ADC2BD33C}" destId="{C9288F27-89DA-BD45-B0A8-9A51A783785B}" srcOrd="1" destOrd="0" presId="urn:microsoft.com/office/officeart/2005/8/layout/hProcess10"/>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079FA1E-5660-1740-9075-D4F8018965EB}" type="doc">
      <dgm:prSet loTypeId="urn:microsoft.com/office/officeart/2005/8/layout/matrix1" loCatId="" qsTypeId="urn:microsoft.com/office/officeart/2005/8/quickstyle/simple4" qsCatId="simple" csTypeId="urn:microsoft.com/office/officeart/2005/8/colors/accent1_2" csCatId="accent1" phldr="1"/>
      <dgm:spPr/>
      <dgm:t>
        <a:bodyPr/>
        <a:lstStyle/>
        <a:p>
          <a:endParaRPr lang="es-ES"/>
        </a:p>
      </dgm:t>
    </dgm:pt>
    <dgm:pt modelId="{8BCC183E-5222-C441-B6B8-70847FD12016}">
      <dgm:prSet phldrT="[Texto]"/>
      <dgm:spPr>
        <a:solidFill>
          <a:srgbClr val="FF6FCF"/>
        </a:solidFill>
        <a:effectLst>
          <a:glow rad="381000">
            <a:srgbClr val="FF6FCF">
              <a:alpha val="91000"/>
            </a:srgbClr>
          </a:glow>
        </a:effectLst>
      </dgm:spPr>
      <dgm:t>
        <a:bodyPr/>
        <a:lstStyle/>
        <a:p>
          <a:r>
            <a:rPr lang="es-ES_tradnl"/>
            <a:t>Habilidades de Enfoques del Aprendizaje </a:t>
          </a:r>
          <a:endParaRPr lang="es-ES"/>
        </a:p>
      </dgm:t>
    </dgm:pt>
    <dgm:pt modelId="{6A6807A7-66AF-4143-8B0F-53CB781CAD63}" type="parTrans" cxnId="{A9048687-1852-BB44-B0B6-26F9231DB026}">
      <dgm:prSet/>
      <dgm:spPr/>
      <dgm:t>
        <a:bodyPr/>
        <a:lstStyle/>
        <a:p>
          <a:endParaRPr lang="es-ES"/>
        </a:p>
      </dgm:t>
    </dgm:pt>
    <dgm:pt modelId="{361AC5CE-8265-6549-821F-B2E6AAC31573}" type="sibTrans" cxnId="{A9048687-1852-BB44-B0B6-26F9231DB026}">
      <dgm:prSet/>
      <dgm:spPr/>
      <dgm:t>
        <a:bodyPr/>
        <a:lstStyle/>
        <a:p>
          <a:endParaRPr lang="es-ES"/>
        </a:p>
      </dgm:t>
    </dgm:pt>
    <dgm:pt modelId="{F25257F4-3279-1D45-A461-F4A44D85D190}">
      <dgm:prSet phldrT="[Texto]"/>
      <dgm:spPr>
        <a:solidFill>
          <a:srgbClr val="FFCC66"/>
        </a:solidFill>
        <a:effectLst>
          <a:glow rad="139700">
            <a:srgbClr val="FFCC66">
              <a:alpha val="75000"/>
            </a:srgbClr>
          </a:glow>
        </a:effectLst>
      </dgm:spPr>
      <dgm:t>
        <a:bodyPr/>
        <a:lstStyle/>
        <a:p>
          <a:r>
            <a:rPr lang="es-ES">
              <a:solidFill>
                <a:schemeClr val="tx1"/>
              </a:solidFill>
            </a:rPr>
            <a:t>Habilidades de Comunicaci</a:t>
          </a:r>
          <a:r>
            <a:rPr lang="es-ES">
              <a:solidFill>
                <a:schemeClr val="tx1"/>
              </a:solidFill>
            </a:rPr>
            <a:t>ón:</a:t>
          </a:r>
        </a:p>
        <a:p>
          <a:r>
            <a:rPr lang="es-ES">
              <a:solidFill>
                <a:schemeClr val="tx1"/>
              </a:solidFill>
            </a:rPr>
            <a:t>Utilize diversos recuros informatiovos que no necesariamente eran verbales, es decir imágenes y diagramas.</a:t>
          </a:r>
        </a:p>
        <a:p>
          <a:r>
            <a:rPr lang="es-ES">
              <a:solidFill>
                <a:schemeClr val="tx1"/>
              </a:solidFill>
            </a:rPr>
            <a:t>llegue a conclusiones precisas y fundamentadas. Sintetizé la información en un ensayp, en diagramas y resúmenes.</a:t>
          </a:r>
        </a:p>
        <a:p>
          <a:r>
            <a:rPr lang="es-ES">
              <a:solidFill>
                <a:schemeClr val="tx1"/>
              </a:solidFill>
            </a:rPr>
            <a:t>Le di una forma y estructura a mi ensayo.</a:t>
          </a:r>
          <a:endParaRPr lang="es-ES">
            <a:solidFill>
              <a:schemeClr val="tx1"/>
            </a:solidFill>
          </a:endParaRPr>
        </a:p>
      </dgm:t>
    </dgm:pt>
    <dgm:pt modelId="{0ADCFA4F-61EE-6549-B48A-DF877519EFFA}" type="parTrans" cxnId="{7729A0EC-A90E-A04C-9143-E72F8841AF5B}">
      <dgm:prSet/>
      <dgm:spPr/>
      <dgm:t>
        <a:bodyPr/>
        <a:lstStyle/>
        <a:p>
          <a:endParaRPr lang="es-ES"/>
        </a:p>
      </dgm:t>
    </dgm:pt>
    <dgm:pt modelId="{31DF07CE-C812-534C-AF8E-495F4337D412}" type="sibTrans" cxnId="{7729A0EC-A90E-A04C-9143-E72F8841AF5B}">
      <dgm:prSet/>
      <dgm:spPr/>
      <dgm:t>
        <a:bodyPr/>
        <a:lstStyle/>
        <a:p>
          <a:endParaRPr lang="es-ES"/>
        </a:p>
      </dgm:t>
    </dgm:pt>
    <dgm:pt modelId="{F2806F5C-4D00-1E41-98BA-11E72FDE8744}">
      <dgm:prSet phldrT="[Texto]"/>
      <dgm:spPr>
        <a:solidFill>
          <a:srgbClr val="CCFF66"/>
        </a:solidFill>
        <a:effectLst>
          <a:glow rad="152400">
            <a:srgbClr val="CCFF66">
              <a:alpha val="75000"/>
            </a:srgbClr>
          </a:glow>
        </a:effectLst>
      </dgm:spPr>
      <dgm:t>
        <a:bodyPr/>
        <a:lstStyle/>
        <a:p>
          <a:r>
            <a:rPr lang="es-ES">
              <a:solidFill>
                <a:srgbClr val="000000"/>
              </a:solidFill>
            </a:rPr>
            <a:t>Habilidades de Pensamiento Cr</a:t>
          </a:r>
          <a:r>
            <a:rPr lang="es-ES">
              <a:solidFill>
                <a:srgbClr val="000000"/>
              </a:solidFill>
            </a:rPr>
            <a:t>ítico:</a:t>
          </a:r>
        </a:p>
        <a:p>
          <a:r>
            <a:rPr lang="es-ES">
              <a:solidFill>
                <a:srgbClr val="000000"/>
              </a:solidFill>
            </a:rPr>
            <a:t>Extraje conclusiones aceotables y organize mi información para fundamentar mis argumentos.</a:t>
          </a:r>
          <a:endParaRPr lang="es-ES">
            <a:solidFill>
              <a:srgbClr val="000000"/>
            </a:solidFill>
          </a:endParaRPr>
        </a:p>
      </dgm:t>
    </dgm:pt>
    <dgm:pt modelId="{A8F619CF-91AA-A546-BF76-A13ACE7BBE19}" type="parTrans" cxnId="{7E8CFA47-4EA3-9F47-AD50-9D4B6B9723FC}">
      <dgm:prSet/>
      <dgm:spPr/>
      <dgm:t>
        <a:bodyPr/>
        <a:lstStyle/>
        <a:p>
          <a:endParaRPr lang="es-ES"/>
        </a:p>
      </dgm:t>
    </dgm:pt>
    <dgm:pt modelId="{C14F0A7C-1413-B24B-B521-0267D2FBD888}" type="sibTrans" cxnId="{7E8CFA47-4EA3-9F47-AD50-9D4B6B9723FC}">
      <dgm:prSet/>
      <dgm:spPr/>
      <dgm:t>
        <a:bodyPr/>
        <a:lstStyle/>
        <a:p>
          <a:endParaRPr lang="es-ES"/>
        </a:p>
      </dgm:t>
    </dgm:pt>
    <dgm:pt modelId="{64B0E95A-76F6-0842-A17F-A6C1BAC3B7E6}">
      <dgm:prSet phldrT="[Texto]"/>
      <dgm:spPr>
        <a:solidFill>
          <a:srgbClr val="66FFCC"/>
        </a:solidFill>
        <a:effectLst>
          <a:glow rad="152400">
            <a:srgbClr val="66FFCC">
              <a:alpha val="75000"/>
            </a:srgbClr>
          </a:glow>
        </a:effectLst>
      </dgm:spPr>
      <dgm:t>
        <a:bodyPr/>
        <a:lstStyle/>
        <a:p>
          <a:r>
            <a:rPr lang="es-ES">
              <a:solidFill>
                <a:srgbClr val="000000"/>
              </a:solidFill>
            </a:rPr>
            <a:t>Habilidades de Pensamiento Cr</a:t>
          </a:r>
          <a:r>
            <a:rPr lang="es-ES">
              <a:solidFill>
                <a:srgbClr val="000000"/>
              </a:solidFill>
            </a:rPr>
            <a:t>ítico:</a:t>
          </a:r>
        </a:p>
        <a:p>
          <a:r>
            <a:rPr lang="es-ES">
              <a:solidFill>
                <a:srgbClr val="000000"/>
              </a:solidFill>
            </a:rPr>
            <a:t>Interprete datos según mi ounto de vista</a:t>
          </a:r>
        </a:p>
        <a:p>
          <a:r>
            <a:rPr lang="es-ES">
              <a:solidFill>
                <a:srgbClr val="000000"/>
              </a:solidFill>
            </a:rPr>
            <a:t>Fundamnente y sintetize mi argumentación.</a:t>
          </a:r>
        </a:p>
        <a:p>
          <a:r>
            <a:rPr lang="es-ES">
              <a:solidFill>
                <a:srgbClr val="000000"/>
              </a:solidFill>
            </a:rPr>
            <a:t>Utilizé información variada, precisa y actualizada acreca del tema.</a:t>
          </a:r>
          <a:endParaRPr lang="es-ES">
            <a:solidFill>
              <a:srgbClr val="000000"/>
            </a:solidFill>
          </a:endParaRPr>
        </a:p>
      </dgm:t>
    </dgm:pt>
    <dgm:pt modelId="{C9782204-BE02-7C43-8057-DB5FA7E8A055}" type="parTrans" cxnId="{A5BDD584-DE99-C441-8340-55D4507C6FD7}">
      <dgm:prSet/>
      <dgm:spPr/>
      <dgm:t>
        <a:bodyPr/>
        <a:lstStyle/>
        <a:p>
          <a:endParaRPr lang="es-ES"/>
        </a:p>
      </dgm:t>
    </dgm:pt>
    <dgm:pt modelId="{B7AED75C-FC14-8C44-86DD-9E9F2A3315B3}" type="sibTrans" cxnId="{A5BDD584-DE99-C441-8340-55D4507C6FD7}">
      <dgm:prSet/>
      <dgm:spPr/>
      <dgm:t>
        <a:bodyPr/>
        <a:lstStyle/>
        <a:p>
          <a:endParaRPr lang="es-ES"/>
        </a:p>
      </dgm:t>
    </dgm:pt>
    <dgm:pt modelId="{F3CC497B-8CEE-994A-954E-98831E8264C3}">
      <dgm:prSet phldrT="[Texto]"/>
      <dgm:spPr>
        <a:solidFill>
          <a:srgbClr val="CC66FF"/>
        </a:solidFill>
        <a:effectLst>
          <a:glow rad="139700">
            <a:srgbClr val="CC66FF">
              <a:alpha val="75000"/>
            </a:srgbClr>
          </a:glow>
        </a:effectLst>
      </dgm:spPr>
      <dgm:t>
        <a:bodyPr/>
        <a:lstStyle/>
        <a:p>
          <a:r>
            <a:rPr lang="es-ES">
              <a:solidFill>
                <a:srgbClr val="000000"/>
              </a:solidFill>
            </a:rPr>
            <a:t>Habilidades de Alfabetizaci</a:t>
          </a:r>
          <a:r>
            <a:rPr lang="es-ES">
              <a:solidFill>
                <a:srgbClr val="000000"/>
              </a:solidFill>
            </a:rPr>
            <a:t>ón Mediática:</a:t>
          </a:r>
        </a:p>
        <a:p>
          <a:r>
            <a:rPr lang="es-ES">
              <a:solidFill>
                <a:srgbClr val="000000"/>
              </a:solidFill>
            </a:rPr>
            <a:t>Utiliz</a:t>
          </a:r>
          <a:r>
            <a:rPr lang="es-ES">
              <a:solidFill>
                <a:srgbClr val="000000"/>
              </a:solidFill>
            </a:rPr>
            <a:t>é un lenguaje variados y formal para dar un estilo serio a mi ensayo. Sin dejar de que resulte atractivo.</a:t>
          </a:r>
          <a:endParaRPr lang="es-ES">
            <a:solidFill>
              <a:srgbClr val="000000"/>
            </a:solidFill>
          </a:endParaRPr>
        </a:p>
      </dgm:t>
    </dgm:pt>
    <dgm:pt modelId="{FF4E037A-1C3F-694B-84BD-5159B4D83DEF}" type="parTrans" cxnId="{23AD3FB5-CD91-EE4C-A3FC-08BB3805786A}">
      <dgm:prSet/>
      <dgm:spPr/>
      <dgm:t>
        <a:bodyPr/>
        <a:lstStyle/>
        <a:p>
          <a:endParaRPr lang="es-ES"/>
        </a:p>
      </dgm:t>
    </dgm:pt>
    <dgm:pt modelId="{34A53A00-A267-C64E-BC87-AD888D94AF86}" type="sibTrans" cxnId="{23AD3FB5-CD91-EE4C-A3FC-08BB3805786A}">
      <dgm:prSet/>
      <dgm:spPr/>
      <dgm:t>
        <a:bodyPr/>
        <a:lstStyle/>
        <a:p>
          <a:endParaRPr lang="es-ES"/>
        </a:p>
      </dgm:t>
    </dgm:pt>
    <dgm:pt modelId="{5473C626-DD86-C94D-8EC3-09B0E593B2ED}" type="pres">
      <dgm:prSet presAssocID="{8079FA1E-5660-1740-9075-D4F8018965EB}" presName="diagram" presStyleCnt="0">
        <dgm:presLayoutVars>
          <dgm:chMax val="1"/>
          <dgm:dir/>
          <dgm:animLvl val="ctr"/>
          <dgm:resizeHandles val="exact"/>
        </dgm:presLayoutVars>
      </dgm:prSet>
      <dgm:spPr/>
    </dgm:pt>
    <dgm:pt modelId="{1D742383-6F3C-9F4B-9C19-468AF0D12513}" type="pres">
      <dgm:prSet presAssocID="{8079FA1E-5660-1740-9075-D4F8018965EB}" presName="matrix" presStyleCnt="0"/>
      <dgm:spPr/>
    </dgm:pt>
    <dgm:pt modelId="{2B588629-359D-8B48-990F-28C8D8AD856B}" type="pres">
      <dgm:prSet presAssocID="{8079FA1E-5660-1740-9075-D4F8018965EB}" presName="tile1" presStyleLbl="node1" presStyleIdx="0" presStyleCnt="4"/>
      <dgm:spPr/>
      <dgm:t>
        <a:bodyPr/>
        <a:lstStyle/>
        <a:p>
          <a:endParaRPr lang="es-ES"/>
        </a:p>
      </dgm:t>
    </dgm:pt>
    <dgm:pt modelId="{CC61176A-AA04-7340-8D97-739887F5BECD}" type="pres">
      <dgm:prSet presAssocID="{8079FA1E-5660-1740-9075-D4F8018965EB}" presName="tile1text" presStyleLbl="node1" presStyleIdx="0" presStyleCnt="4">
        <dgm:presLayoutVars>
          <dgm:chMax val="0"/>
          <dgm:chPref val="0"/>
          <dgm:bulletEnabled val="1"/>
        </dgm:presLayoutVars>
      </dgm:prSet>
      <dgm:spPr/>
      <dgm:t>
        <a:bodyPr/>
        <a:lstStyle/>
        <a:p>
          <a:endParaRPr lang="es-ES"/>
        </a:p>
      </dgm:t>
    </dgm:pt>
    <dgm:pt modelId="{649C8946-B912-9141-8627-4CBEABBF171F}" type="pres">
      <dgm:prSet presAssocID="{8079FA1E-5660-1740-9075-D4F8018965EB}" presName="tile2" presStyleLbl="node1" presStyleIdx="1" presStyleCnt="4"/>
      <dgm:spPr/>
      <dgm:t>
        <a:bodyPr/>
        <a:lstStyle/>
        <a:p>
          <a:endParaRPr lang="es-ES"/>
        </a:p>
      </dgm:t>
    </dgm:pt>
    <dgm:pt modelId="{51E9D19D-C5F2-F04E-9384-B84FB75C2330}" type="pres">
      <dgm:prSet presAssocID="{8079FA1E-5660-1740-9075-D4F8018965EB}" presName="tile2text" presStyleLbl="node1" presStyleIdx="1" presStyleCnt="4">
        <dgm:presLayoutVars>
          <dgm:chMax val="0"/>
          <dgm:chPref val="0"/>
          <dgm:bulletEnabled val="1"/>
        </dgm:presLayoutVars>
      </dgm:prSet>
      <dgm:spPr/>
      <dgm:t>
        <a:bodyPr/>
        <a:lstStyle/>
        <a:p>
          <a:endParaRPr lang="es-ES"/>
        </a:p>
      </dgm:t>
    </dgm:pt>
    <dgm:pt modelId="{9AAD0CAC-1799-8242-80EE-2A9C892B72E8}" type="pres">
      <dgm:prSet presAssocID="{8079FA1E-5660-1740-9075-D4F8018965EB}" presName="tile3" presStyleLbl="node1" presStyleIdx="2" presStyleCnt="4"/>
      <dgm:spPr/>
      <dgm:t>
        <a:bodyPr/>
        <a:lstStyle/>
        <a:p>
          <a:endParaRPr lang="es-ES"/>
        </a:p>
      </dgm:t>
    </dgm:pt>
    <dgm:pt modelId="{725601A0-42D8-F44D-AB62-336C044BEE09}" type="pres">
      <dgm:prSet presAssocID="{8079FA1E-5660-1740-9075-D4F8018965EB}" presName="tile3text" presStyleLbl="node1" presStyleIdx="2" presStyleCnt="4">
        <dgm:presLayoutVars>
          <dgm:chMax val="0"/>
          <dgm:chPref val="0"/>
          <dgm:bulletEnabled val="1"/>
        </dgm:presLayoutVars>
      </dgm:prSet>
      <dgm:spPr/>
      <dgm:t>
        <a:bodyPr/>
        <a:lstStyle/>
        <a:p>
          <a:endParaRPr lang="es-ES"/>
        </a:p>
      </dgm:t>
    </dgm:pt>
    <dgm:pt modelId="{1CCF1A7A-B756-3B4E-ADC8-70317172910B}" type="pres">
      <dgm:prSet presAssocID="{8079FA1E-5660-1740-9075-D4F8018965EB}" presName="tile4" presStyleLbl="node1" presStyleIdx="3" presStyleCnt="4"/>
      <dgm:spPr/>
      <dgm:t>
        <a:bodyPr/>
        <a:lstStyle/>
        <a:p>
          <a:endParaRPr lang="es-ES"/>
        </a:p>
      </dgm:t>
    </dgm:pt>
    <dgm:pt modelId="{5556E4FB-FE15-C346-A2DC-1BFFB2472218}" type="pres">
      <dgm:prSet presAssocID="{8079FA1E-5660-1740-9075-D4F8018965EB}" presName="tile4text" presStyleLbl="node1" presStyleIdx="3" presStyleCnt="4">
        <dgm:presLayoutVars>
          <dgm:chMax val="0"/>
          <dgm:chPref val="0"/>
          <dgm:bulletEnabled val="1"/>
        </dgm:presLayoutVars>
      </dgm:prSet>
      <dgm:spPr/>
      <dgm:t>
        <a:bodyPr/>
        <a:lstStyle/>
        <a:p>
          <a:endParaRPr lang="es-ES"/>
        </a:p>
      </dgm:t>
    </dgm:pt>
    <dgm:pt modelId="{906F5A90-02A8-F44A-BF21-6607F87CBF7F}" type="pres">
      <dgm:prSet presAssocID="{8079FA1E-5660-1740-9075-D4F8018965EB}" presName="centerTile" presStyleLbl="fgShp" presStyleIdx="0" presStyleCnt="1">
        <dgm:presLayoutVars>
          <dgm:chMax val="0"/>
          <dgm:chPref val="0"/>
        </dgm:presLayoutVars>
      </dgm:prSet>
      <dgm:spPr/>
      <dgm:t>
        <a:bodyPr/>
        <a:lstStyle/>
        <a:p>
          <a:endParaRPr lang="es-ES"/>
        </a:p>
      </dgm:t>
    </dgm:pt>
  </dgm:ptLst>
  <dgm:cxnLst>
    <dgm:cxn modelId="{7729A0EC-A90E-A04C-9143-E72F8841AF5B}" srcId="{8BCC183E-5222-C441-B6B8-70847FD12016}" destId="{F25257F4-3279-1D45-A461-F4A44D85D190}" srcOrd="0" destOrd="0" parTransId="{0ADCFA4F-61EE-6549-B48A-DF877519EFFA}" sibTransId="{31DF07CE-C812-534C-AF8E-495F4337D412}"/>
    <dgm:cxn modelId="{7F000495-5581-5540-A4B3-B06BA4FDAEAE}" type="presOf" srcId="{F2806F5C-4D00-1E41-98BA-11E72FDE8744}" destId="{51E9D19D-C5F2-F04E-9384-B84FB75C2330}" srcOrd="1" destOrd="0" presId="urn:microsoft.com/office/officeart/2005/8/layout/matrix1"/>
    <dgm:cxn modelId="{53242D87-9A20-2B4D-BBEF-3FF16AA43F28}" type="presOf" srcId="{8079FA1E-5660-1740-9075-D4F8018965EB}" destId="{5473C626-DD86-C94D-8EC3-09B0E593B2ED}" srcOrd="0" destOrd="0" presId="urn:microsoft.com/office/officeart/2005/8/layout/matrix1"/>
    <dgm:cxn modelId="{FC6A87EC-530D-4246-9747-11F9CE570AB9}" type="presOf" srcId="{F25257F4-3279-1D45-A461-F4A44D85D190}" destId="{2B588629-359D-8B48-990F-28C8D8AD856B}" srcOrd="0" destOrd="0" presId="urn:microsoft.com/office/officeart/2005/8/layout/matrix1"/>
    <dgm:cxn modelId="{F9757019-6A21-3344-8B2D-798BD023D301}" type="presOf" srcId="{F2806F5C-4D00-1E41-98BA-11E72FDE8744}" destId="{649C8946-B912-9141-8627-4CBEABBF171F}" srcOrd="0" destOrd="0" presId="urn:microsoft.com/office/officeart/2005/8/layout/matrix1"/>
    <dgm:cxn modelId="{A9048687-1852-BB44-B0B6-26F9231DB026}" srcId="{8079FA1E-5660-1740-9075-D4F8018965EB}" destId="{8BCC183E-5222-C441-B6B8-70847FD12016}" srcOrd="0" destOrd="0" parTransId="{6A6807A7-66AF-4143-8B0F-53CB781CAD63}" sibTransId="{361AC5CE-8265-6549-821F-B2E6AAC31573}"/>
    <dgm:cxn modelId="{9D6C24D9-737E-3E4F-B7EC-DF60F618D862}" type="presOf" srcId="{64B0E95A-76F6-0842-A17F-A6C1BAC3B7E6}" destId="{725601A0-42D8-F44D-AB62-336C044BEE09}" srcOrd="1" destOrd="0" presId="urn:microsoft.com/office/officeart/2005/8/layout/matrix1"/>
    <dgm:cxn modelId="{65276C51-594B-5C4B-836F-B548DD0C11E4}" type="presOf" srcId="{F3CC497B-8CEE-994A-954E-98831E8264C3}" destId="{1CCF1A7A-B756-3B4E-ADC8-70317172910B}" srcOrd="0" destOrd="0" presId="urn:microsoft.com/office/officeart/2005/8/layout/matrix1"/>
    <dgm:cxn modelId="{B354A2CC-264B-F548-AD28-4D4F0E4CD6A8}" type="presOf" srcId="{F25257F4-3279-1D45-A461-F4A44D85D190}" destId="{CC61176A-AA04-7340-8D97-739887F5BECD}" srcOrd="1" destOrd="0" presId="urn:microsoft.com/office/officeart/2005/8/layout/matrix1"/>
    <dgm:cxn modelId="{A5BDD584-DE99-C441-8340-55D4507C6FD7}" srcId="{8BCC183E-5222-C441-B6B8-70847FD12016}" destId="{64B0E95A-76F6-0842-A17F-A6C1BAC3B7E6}" srcOrd="2" destOrd="0" parTransId="{C9782204-BE02-7C43-8057-DB5FA7E8A055}" sibTransId="{B7AED75C-FC14-8C44-86DD-9E9F2A3315B3}"/>
    <dgm:cxn modelId="{C311D03F-ACE2-C143-AD77-A251E2FCC676}" type="presOf" srcId="{F3CC497B-8CEE-994A-954E-98831E8264C3}" destId="{5556E4FB-FE15-C346-A2DC-1BFFB2472218}" srcOrd="1" destOrd="0" presId="urn:microsoft.com/office/officeart/2005/8/layout/matrix1"/>
    <dgm:cxn modelId="{23AD3FB5-CD91-EE4C-A3FC-08BB3805786A}" srcId="{8BCC183E-5222-C441-B6B8-70847FD12016}" destId="{F3CC497B-8CEE-994A-954E-98831E8264C3}" srcOrd="3" destOrd="0" parTransId="{FF4E037A-1C3F-694B-84BD-5159B4D83DEF}" sibTransId="{34A53A00-A267-C64E-BC87-AD888D94AF86}"/>
    <dgm:cxn modelId="{04639FEA-8D05-D74D-9840-DAD78BE81E2F}" type="presOf" srcId="{64B0E95A-76F6-0842-A17F-A6C1BAC3B7E6}" destId="{9AAD0CAC-1799-8242-80EE-2A9C892B72E8}" srcOrd="0" destOrd="0" presId="urn:microsoft.com/office/officeart/2005/8/layout/matrix1"/>
    <dgm:cxn modelId="{7B9E604A-48CE-5043-9FEC-BDC332BC9826}" type="presOf" srcId="{8BCC183E-5222-C441-B6B8-70847FD12016}" destId="{906F5A90-02A8-F44A-BF21-6607F87CBF7F}" srcOrd="0" destOrd="0" presId="urn:microsoft.com/office/officeart/2005/8/layout/matrix1"/>
    <dgm:cxn modelId="{7E8CFA47-4EA3-9F47-AD50-9D4B6B9723FC}" srcId="{8BCC183E-5222-C441-B6B8-70847FD12016}" destId="{F2806F5C-4D00-1E41-98BA-11E72FDE8744}" srcOrd="1" destOrd="0" parTransId="{A8F619CF-91AA-A546-BF76-A13ACE7BBE19}" sibTransId="{C14F0A7C-1413-B24B-B521-0267D2FBD888}"/>
    <dgm:cxn modelId="{16DA56E8-83EF-E742-9A73-44DBDB9BE133}" type="presParOf" srcId="{5473C626-DD86-C94D-8EC3-09B0E593B2ED}" destId="{1D742383-6F3C-9F4B-9C19-468AF0D12513}" srcOrd="0" destOrd="0" presId="urn:microsoft.com/office/officeart/2005/8/layout/matrix1"/>
    <dgm:cxn modelId="{BA2E46E5-8E98-A042-BDB0-72B169E6AD2D}" type="presParOf" srcId="{1D742383-6F3C-9F4B-9C19-468AF0D12513}" destId="{2B588629-359D-8B48-990F-28C8D8AD856B}" srcOrd="0" destOrd="0" presId="urn:microsoft.com/office/officeart/2005/8/layout/matrix1"/>
    <dgm:cxn modelId="{DB0B9DD4-F472-4B4F-B5C0-C2B7C165913D}" type="presParOf" srcId="{1D742383-6F3C-9F4B-9C19-468AF0D12513}" destId="{CC61176A-AA04-7340-8D97-739887F5BECD}" srcOrd="1" destOrd="0" presId="urn:microsoft.com/office/officeart/2005/8/layout/matrix1"/>
    <dgm:cxn modelId="{11392509-AEEC-9A4D-A125-EA1B95154B5D}" type="presParOf" srcId="{1D742383-6F3C-9F4B-9C19-468AF0D12513}" destId="{649C8946-B912-9141-8627-4CBEABBF171F}" srcOrd="2" destOrd="0" presId="urn:microsoft.com/office/officeart/2005/8/layout/matrix1"/>
    <dgm:cxn modelId="{7D53310F-7150-414D-B3B1-22AC022F7160}" type="presParOf" srcId="{1D742383-6F3C-9F4B-9C19-468AF0D12513}" destId="{51E9D19D-C5F2-F04E-9384-B84FB75C2330}" srcOrd="3" destOrd="0" presId="urn:microsoft.com/office/officeart/2005/8/layout/matrix1"/>
    <dgm:cxn modelId="{11C270DA-E243-8641-B927-8BB97E0ADC96}" type="presParOf" srcId="{1D742383-6F3C-9F4B-9C19-468AF0D12513}" destId="{9AAD0CAC-1799-8242-80EE-2A9C892B72E8}" srcOrd="4" destOrd="0" presId="urn:microsoft.com/office/officeart/2005/8/layout/matrix1"/>
    <dgm:cxn modelId="{6D86A1DC-E644-9C4F-8E93-2F214BCBC2C9}" type="presParOf" srcId="{1D742383-6F3C-9F4B-9C19-468AF0D12513}" destId="{725601A0-42D8-F44D-AB62-336C044BEE09}" srcOrd="5" destOrd="0" presId="urn:microsoft.com/office/officeart/2005/8/layout/matrix1"/>
    <dgm:cxn modelId="{9E2C0F57-0301-974C-B3C4-43F0B2D06E26}" type="presParOf" srcId="{1D742383-6F3C-9F4B-9C19-468AF0D12513}" destId="{1CCF1A7A-B756-3B4E-ADC8-70317172910B}" srcOrd="6" destOrd="0" presId="urn:microsoft.com/office/officeart/2005/8/layout/matrix1"/>
    <dgm:cxn modelId="{F46C2EAF-CFCE-A942-8E7F-E17A681E631A}" type="presParOf" srcId="{1D742383-6F3C-9F4B-9C19-468AF0D12513}" destId="{5556E4FB-FE15-C346-A2DC-1BFFB2472218}" srcOrd="7" destOrd="0" presId="urn:microsoft.com/office/officeart/2005/8/layout/matrix1"/>
    <dgm:cxn modelId="{87D65816-9CEC-424A-A61B-60F2AD94CE43}" type="presParOf" srcId="{5473C626-DD86-C94D-8EC3-09B0E593B2ED}" destId="{906F5A90-02A8-F44A-BF21-6607F87CBF7F}" srcOrd="1" destOrd="0" presId="urn:microsoft.com/office/officeart/2005/8/layout/matrix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5CC91-9760-A544-9B36-8CD15B06531A}">
      <dsp:nvSpPr>
        <dsp:cNvPr id="0" name=""/>
        <dsp:cNvSpPr/>
      </dsp:nvSpPr>
      <dsp:spPr>
        <a:xfrm>
          <a:off x="1576396" y="536"/>
          <a:ext cx="2053158" cy="1026579"/>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1435" tIns="34290" rIns="51435" bIns="34290" numCol="1" spcCol="1270" anchor="ctr" anchorCtr="0">
          <a:noAutofit/>
        </a:bodyPr>
        <a:lstStyle/>
        <a:p>
          <a:pPr lvl="0" algn="ctr" defTabSz="1200150">
            <a:lnSpc>
              <a:spcPct val="90000"/>
            </a:lnSpc>
            <a:spcBef>
              <a:spcPct val="0"/>
            </a:spcBef>
            <a:spcAft>
              <a:spcPct val="35000"/>
            </a:spcAft>
          </a:pPr>
          <a:r>
            <a:rPr lang="es-ES" sz="2700" kern="1200">
              <a:solidFill>
                <a:sysClr val="window" lastClr="FFFFFF"/>
              </a:solidFill>
              <a:latin typeface="Calibri"/>
              <a:ea typeface="+mn-ea"/>
              <a:cs typeface="+mn-cs"/>
            </a:rPr>
            <a:t>Inflación</a:t>
          </a:r>
        </a:p>
      </dsp:txBody>
      <dsp:txXfrm>
        <a:off x="1606463" y="30603"/>
        <a:ext cx="1993024" cy="966445"/>
      </dsp:txXfrm>
    </dsp:sp>
    <dsp:sp modelId="{B10DB4AA-EE8E-3A46-8B11-C862DE201CFD}">
      <dsp:nvSpPr>
        <dsp:cNvPr id="0" name=""/>
        <dsp:cNvSpPr/>
      </dsp:nvSpPr>
      <dsp:spPr>
        <a:xfrm>
          <a:off x="1781712" y="1027115"/>
          <a:ext cx="205315" cy="769934"/>
        </a:xfrm>
        <a:custGeom>
          <a:avLst/>
          <a:gdLst/>
          <a:ahLst/>
          <a:cxnLst/>
          <a:rect l="0" t="0" r="0" b="0"/>
          <a:pathLst>
            <a:path>
              <a:moveTo>
                <a:pt x="0" y="0"/>
              </a:moveTo>
              <a:lnTo>
                <a:pt x="0" y="770107"/>
              </a:lnTo>
              <a:lnTo>
                <a:pt x="205362" y="770107"/>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7D30E0-047F-8F43-8A8C-CE87DDFC8C27}">
      <dsp:nvSpPr>
        <dsp:cNvPr id="0" name=""/>
        <dsp:cNvSpPr/>
      </dsp:nvSpPr>
      <dsp:spPr>
        <a:xfrm>
          <a:off x="1987028" y="1283760"/>
          <a:ext cx="1642526" cy="1026579"/>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solidFill>
                <a:sysClr val="windowText" lastClr="000000">
                  <a:hueOff val="0"/>
                  <a:satOff val="0"/>
                  <a:lumOff val="0"/>
                  <a:alphaOff val="0"/>
                </a:sysClr>
              </a:solidFill>
              <a:latin typeface="Calibri"/>
              <a:ea typeface="+mn-ea"/>
              <a:cs typeface="+mn-cs"/>
            </a:rPr>
            <a:t>La inflación es el aumento generalizado y sostenido de los precios de bienes y servicios en un país. Para medir el crecimiento de la inflación se utilizan indices, que reflejan el crecimiento porcentual de una canasta de bienes ponderada. </a:t>
          </a:r>
        </a:p>
      </dsp:txBody>
      <dsp:txXfrm>
        <a:off x="2017095" y="1313827"/>
        <a:ext cx="1582392" cy="966445"/>
      </dsp:txXfrm>
    </dsp:sp>
    <dsp:sp modelId="{6FB7512E-C4D7-584F-9707-59E9EFE2265A}">
      <dsp:nvSpPr>
        <dsp:cNvPr id="0" name=""/>
        <dsp:cNvSpPr/>
      </dsp:nvSpPr>
      <dsp:spPr>
        <a:xfrm>
          <a:off x="1781712" y="1027115"/>
          <a:ext cx="205315" cy="2053158"/>
        </a:xfrm>
        <a:custGeom>
          <a:avLst/>
          <a:gdLst/>
          <a:ahLst/>
          <a:cxnLst/>
          <a:rect l="0" t="0" r="0" b="0"/>
          <a:pathLst>
            <a:path>
              <a:moveTo>
                <a:pt x="0" y="0"/>
              </a:moveTo>
              <a:lnTo>
                <a:pt x="0" y="2053621"/>
              </a:lnTo>
              <a:lnTo>
                <a:pt x="205362" y="2053621"/>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E8BA9B-246E-8841-A4D5-BD1C155B8029}">
      <dsp:nvSpPr>
        <dsp:cNvPr id="0" name=""/>
        <dsp:cNvSpPr/>
      </dsp:nvSpPr>
      <dsp:spPr>
        <a:xfrm>
          <a:off x="1987028" y="2566984"/>
          <a:ext cx="1642526" cy="1026579"/>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solidFill>
                <a:sysClr val="windowText" lastClr="000000">
                  <a:hueOff val="0"/>
                  <a:satOff val="0"/>
                  <a:lumOff val="0"/>
                  <a:alphaOff val="0"/>
                </a:sysClr>
              </a:solidFill>
              <a:latin typeface="Calibri"/>
              <a:ea typeface="+mn-ea"/>
              <a:cs typeface="+mn-cs"/>
            </a:rPr>
            <a:t>El índice de medición de la infación es el Indice de Precios al Consumidor (IPC) que en México se le llama INPC (Indice Nacional de Precios al Consumidor). Este indice mide el porcentaje de incremento en los precios de una canasta básica de productos y servicios que adquiere un consumidor típico en el país.</a:t>
          </a:r>
        </a:p>
      </dsp:txBody>
      <dsp:txXfrm>
        <a:off x="2017095" y="2597051"/>
        <a:ext cx="1582392" cy="966445"/>
      </dsp:txXfrm>
    </dsp:sp>
    <dsp:sp modelId="{CC0FB7DB-D801-1A4B-AEB1-C302EC7E01EE}">
      <dsp:nvSpPr>
        <dsp:cNvPr id="0" name=""/>
        <dsp:cNvSpPr/>
      </dsp:nvSpPr>
      <dsp:spPr>
        <a:xfrm>
          <a:off x="4142844" y="536"/>
          <a:ext cx="2053158" cy="1026579"/>
        </a:xfrm>
        <a:prstGeom prst="roundRect">
          <a:avLst>
            <a:gd name="adj" fmla="val 10000"/>
          </a:avLst>
        </a:prstGeom>
        <a:gradFill rotWithShape="0">
          <a:gsLst>
            <a:gs pos="0">
              <a:srgbClr val="8064A2">
                <a:hueOff val="-4464771"/>
                <a:satOff val="26899"/>
                <a:lumOff val="2156"/>
                <a:alphaOff val="0"/>
                <a:shade val="51000"/>
                <a:satMod val="130000"/>
              </a:srgbClr>
            </a:gs>
            <a:gs pos="80000">
              <a:srgbClr val="8064A2">
                <a:hueOff val="-4464771"/>
                <a:satOff val="26899"/>
                <a:lumOff val="2156"/>
                <a:alphaOff val="0"/>
                <a:shade val="93000"/>
                <a:satMod val="130000"/>
              </a:srgbClr>
            </a:gs>
            <a:gs pos="100000">
              <a:srgbClr val="8064A2">
                <a:hueOff val="-4464771"/>
                <a:satOff val="26899"/>
                <a:lumOff val="215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1435" tIns="34290" rIns="51435" bIns="34290" numCol="1" spcCol="1270" anchor="ctr" anchorCtr="0">
          <a:noAutofit/>
        </a:bodyPr>
        <a:lstStyle/>
        <a:p>
          <a:pPr lvl="0" algn="ctr" defTabSz="1200150">
            <a:lnSpc>
              <a:spcPct val="90000"/>
            </a:lnSpc>
            <a:spcBef>
              <a:spcPct val="0"/>
            </a:spcBef>
            <a:spcAft>
              <a:spcPct val="35000"/>
            </a:spcAft>
          </a:pPr>
          <a:r>
            <a:rPr lang="es-ES" sz="2700" kern="1200">
              <a:solidFill>
                <a:sysClr val="window" lastClr="FFFFFF"/>
              </a:solidFill>
              <a:latin typeface="Calibri"/>
              <a:ea typeface="+mn-ea"/>
              <a:cs typeface="+mn-cs"/>
            </a:rPr>
            <a:t>Globalización</a:t>
          </a:r>
        </a:p>
      </dsp:txBody>
      <dsp:txXfrm>
        <a:off x="4172911" y="30603"/>
        <a:ext cx="1993024" cy="966445"/>
      </dsp:txXfrm>
    </dsp:sp>
    <dsp:sp modelId="{1472AEBE-D76D-D144-9A04-86F920D1A41D}">
      <dsp:nvSpPr>
        <dsp:cNvPr id="0" name=""/>
        <dsp:cNvSpPr/>
      </dsp:nvSpPr>
      <dsp:spPr>
        <a:xfrm>
          <a:off x="4348160" y="1027115"/>
          <a:ext cx="205315" cy="769934"/>
        </a:xfrm>
        <a:custGeom>
          <a:avLst/>
          <a:gdLst/>
          <a:ahLst/>
          <a:cxnLst/>
          <a:rect l="0" t="0" r="0" b="0"/>
          <a:pathLst>
            <a:path>
              <a:moveTo>
                <a:pt x="0" y="0"/>
              </a:moveTo>
              <a:lnTo>
                <a:pt x="0" y="770107"/>
              </a:lnTo>
              <a:lnTo>
                <a:pt x="205362" y="770107"/>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1E5D3A-47A7-F24D-A04B-2A72E88F4FE0}">
      <dsp:nvSpPr>
        <dsp:cNvPr id="0" name=""/>
        <dsp:cNvSpPr/>
      </dsp:nvSpPr>
      <dsp:spPr>
        <a:xfrm>
          <a:off x="4553476" y="1283760"/>
          <a:ext cx="1642526" cy="1026579"/>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2976514"/>
              <a:satOff val="17933"/>
              <a:lumOff val="1437"/>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solidFill>
                <a:sysClr val="windowText" lastClr="000000">
                  <a:hueOff val="0"/>
                  <a:satOff val="0"/>
                  <a:lumOff val="0"/>
                  <a:alphaOff val="0"/>
                </a:sysClr>
              </a:solidFill>
              <a:latin typeface="Calibri"/>
              <a:ea typeface="+mn-ea"/>
              <a:cs typeface="+mn-cs"/>
            </a:rPr>
            <a:t>La globalización es un proceso de interacción e integración entre la gente, las empresas y los gobiernos de diferentes naciones. Es un proceso en función del comercio y la inversión en el ámbito internacional, el cual cuenta con el respaldo de las tecnologías de información.</a:t>
          </a:r>
        </a:p>
      </dsp:txBody>
      <dsp:txXfrm>
        <a:off x="4583543" y="1313827"/>
        <a:ext cx="1582392" cy="966445"/>
      </dsp:txXfrm>
    </dsp:sp>
    <dsp:sp modelId="{AFB4E2C8-9515-B847-AD38-62E572B12F40}">
      <dsp:nvSpPr>
        <dsp:cNvPr id="0" name=""/>
        <dsp:cNvSpPr/>
      </dsp:nvSpPr>
      <dsp:spPr>
        <a:xfrm>
          <a:off x="4348160" y="1027115"/>
          <a:ext cx="205315" cy="2053158"/>
        </a:xfrm>
        <a:custGeom>
          <a:avLst/>
          <a:gdLst/>
          <a:ahLst/>
          <a:cxnLst/>
          <a:rect l="0" t="0" r="0" b="0"/>
          <a:pathLst>
            <a:path>
              <a:moveTo>
                <a:pt x="0" y="0"/>
              </a:moveTo>
              <a:lnTo>
                <a:pt x="0" y="2053621"/>
              </a:lnTo>
              <a:lnTo>
                <a:pt x="205362" y="2053621"/>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2B6E7-A18F-AB40-9714-1A497D1F2757}">
      <dsp:nvSpPr>
        <dsp:cNvPr id="0" name=""/>
        <dsp:cNvSpPr/>
      </dsp:nvSpPr>
      <dsp:spPr>
        <a:xfrm>
          <a:off x="4553476" y="2566984"/>
          <a:ext cx="1642526" cy="1026579"/>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4464771"/>
              <a:satOff val="26899"/>
              <a:lumOff val="2156"/>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solidFill>
                <a:sysClr val="windowText" lastClr="000000">
                  <a:hueOff val="0"/>
                  <a:satOff val="0"/>
                  <a:lumOff val="0"/>
                  <a:alphaOff val="0"/>
                </a:sysClr>
              </a:solidFill>
              <a:latin typeface="Calibri"/>
              <a:ea typeface="+mn-ea"/>
              <a:cs typeface="+mn-cs"/>
            </a:rPr>
            <a:t>Este proceso produce efectos en el medio ambiente, la cultura, los sistemas políticos, el desarrollo y la prosperidad económica, al igual que en el bienestar físico de los seres humanos que conforman las sociedades de todo el mundo.</a:t>
          </a:r>
        </a:p>
        <a:p>
          <a:pPr lvl="0" algn="ctr" defTabSz="311150">
            <a:lnSpc>
              <a:spcPct val="90000"/>
            </a:lnSpc>
            <a:spcBef>
              <a:spcPct val="0"/>
            </a:spcBef>
            <a:spcAft>
              <a:spcPct val="35000"/>
            </a:spcAft>
          </a:pPr>
          <a:endParaRPr lang="es-ES" sz="700" kern="1200">
            <a:solidFill>
              <a:sysClr val="windowText" lastClr="000000">
                <a:hueOff val="0"/>
                <a:satOff val="0"/>
                <a:lumOff val="0"/>
                <a:alphaOff val="0"/>
              </a:sysClr>
            </a:solidFill>
            <a:latin typeface="Calibri"/>
            <a:ea typeface="+mn-ea"/>
            <a:cs typeface="+mn-cs"/>
          </a:endParaRPr>
        </a:p>
      </dsp:txBody>
      <dsp:txXfrm>
        <a:off x="4583543" y="2597051"/>
        <a:ext cx="1582392" cy="966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117C8-4CE2-494C-B3D6-AFE4C19623ED}">
      <dsp:nvSpPr>
        <dsp:cNvPr id="0" name=""/>
        <dsp:cNvSpPr/>
      </dsp:nvSpPr>
      <dsp:spPr>
        <a:xfrm>
          <a:off x="564409" y="23"/>
          <a:ext cx="2089667" cy="104483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s-ES" sz="3000" kern="1200">
              <a:latin typeface="Calibri"/>
              <a:ea typeface="+mn-ea"/>
              <a:cs typeface="+mn-cs"/>
            </a:rPr>
            <a:t>Devaluación</a:t>
          </a:r>
        </a:p>
      </dsp:txBody>
      <dsp:txXfrm>
        <a:off x="595011" y="30625"/>
        <a:ext cx="2028463" cy="983629"/>
      </dsp:txXfrm>
    </dsp:sp>
    <dsp:sp modelId="{D347D961-15B7-CC48-8327-30A28054E7D9}">
      <dsp:nvSpPr>
        <dsp:cNvPr id="0" name=""/>
        <dsp:cNvSpPr/>
      </dsp:nvSpPr>
      <dsp:spPr>
        <a:xfrm>
          <a:off x="773376" y="1044857"/>
          <a:ext cx="208966" cy="783625"/>
        </a:xfrm>
        <a:custGeom>
          <a:avLst/>
          <a:gdLst/>
          <a:ahLst/>
          <a:cxnLst/>
          <a:rect l="0" t="0" r="0" b="0"/>
          <a:pathLst>
            <a:path>
              <a:moveTo>
                <a:pt x="0" y="0"/>
              </a:moveTo>
              <a:lnTo>
                <a:pt x="0" y="783625"/>
              </a:lnTo>
              <a:lnTo>
                <a:pt x="208966" y="783625"/>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51F0811-017F-8E4F-95B0-338F7DB69370}">
      <dsp:nvSpPr>
        <dsp:cNvPr id="0" name=""/>
        <dsp:cNvSpPr/>
      </dsp:nvSpPr>
      <dsp:spPr>
        <a:xfrm>
          <a:off x="982342" y="1306065"/>
          <a:ext cx="1671733" cy="1044833"/>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ES" sz="900" kern="1200">
              <a:latin typeface="Calibri"/>
              <a:ea typeface="+mn-ea"/>
              <a:cs typeface="+mn-cs"/>
            </a:rPr>
            <a:t>La devaluación es la disminución o pérdida del valor nominal de una moneda corriente frente a otras monedas extranjeras. </a:t>
          </a:r>
        </a:p>
      </dsp:txBody>
      <dsp:txXfrm>
        <a:off x="1012944" y="1336667"/>
        <a:ext cx="1610529" cy="983629"/>
      </dsp:txXfrm>
    </dsp:sp>
    <dsp:sp modelId="{D5D9186A-636D-2A4D-8FC0-F0EECD9377CA}">
      <dsp:nvSpPr>
        <dsp:cNvPr id="0" name=""/>
        <dsp:cNvSpPr/>
      </dsp:nvSpPr>
      <dsp:spPr>
        <a:xfrm>
          <a:off x="773376" y="1044857"/>
          <a:ext cx="208966" cy="2089667"/>
        </a:xfrm>
        <a:custGeom>
          <a:avLst/>
          <a:gdLst/>
          <a:ahLst/>
          <a:cxnLst/>
          <a:rect l="0" t="0" r="0" b="0"/>
          <a:pathLst>
            <a:path>
              <a:moveTo>
                <a:pt x="0" y="0"/>
              </a:moveTo>
              <a:lnTo>
                <a:pt x="0" y="2089667"/>
              </a:lnTo>
              <a:lnTo>
                <a:pt x="208966" y="2089667"/>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92E1A3-6F2E-C147-A1FF-2C1B79DF7E44}">
      <dsp:nvSpPr>
        <dsp:cNvPr id="0" name=""/>
        <dsp:cNvSpPr/>
      </dsp:nvSpPr>
      <dsp:spPr>
        <a:xfrm>
          <a:off x="982342" y="2612107"/>
          <a:ext cx="1671733" cy="1044833"/>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1560507"/>
              <a:satOff val="-1946"/>
              <a:lumOff val="45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ES" sz="900" kern="1200">
              <a:latin typeface="Calibri"/>
              <a:ea typeface="+mn-ea"/>
              <a:cs typeface="+mn-cs"/>
            </a:rPr>
            <a:t>En el casó de México, seria la reducción del valor del Peso vs el Dólar, el Euro, la libra esterlina, el yen y en general cualquier moneda de otro país.</a:t>
          </a:r>
        </a:p>
      </dsp:txBody>
      <dsp:txXfrm>
        <a:off x="1012944" y="2642709"/>
        <a:ext cx="1610529" cy="983629"/>
      </dsp:txXfrm>
    </dsp:sp>
    <dsp:sp modelId="{716DB754-4224-1745-8B0C-38FFD46B8CB0}">
      <dsp:nvSpPr>
        <dsp:cNvPr id="0" name=""/>
        <dsp:cNvSpPr/>
      </dsp:nvSpPr>
      <dsp:spPr>
        <a:xfrm>
          <a:off x="3176493" y="23"/>
          <a:ext cx="2089667" cy="1044833"/>
        </a:xfrm>
        <a:prstGeom prst="roundRect">
          <a:avLst>
            <a:gd name="adj" fmla="val 10000"/>
          </a:avLst>
        </a:prstGeom>
        <a:gradFill rotWithShape="0">
          <a:gsLst>
            <a:gs pos="0">
              <a:schemeClr val="accent2">
                <a:hueOff val="4681520"/>
                <a:satOff val="-5839"/>
                <a:lumOff val="1373"/>
                <a:alphaOff val="0"/>
                <a:shade val="51000"/>
                <a:satMod val="130000"/>
              </a:schemeClr>
            </a:gs>
            <a:gs pos="80000">
              <a:schemeClr val="accent2">
                <a:hueOff val="4681520"/>
                <a:satOff val="-5839"/>
                <a:lumOff val="1373"/>
                <a:alphaOff val="0"/>
                <a:shade val="93000"/>
                <a:satMod val="130000"/>
              </a:schemeClr>
            </a:gs>
            <a:gs pos="100000">
              <a:schemeClr val="accent2">
                <a:hueOff val="4681520"/>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s-ES" sz="3000" kern="1200">
              <a:latin typeface="Calibri"/>
              <a:ea typeface="+mn-ea"/>
              <a:cs typeface="+mn-cs"/>
            </a:rPr>
            <a:t>Deterioro Ambiental</a:t>
          </a:r>
        </a:p>
      </dsp:txBody>
      <dsp:txXfrm>
        <a:off x="3207095" y="30625"/>
        <a:ext cx="2028463" cy="983629"/>
      </dsp:txXfrm>
    </dsp:sp>
    <dsp:sp modelId="{BF97391A-6F08-3240-8F8D-E7E40F78942B}">
      <dsp:nvSpPr>
        <dsp:cNvPr id="0" name=""/>
        <dsp:cNvSpPr/>
      </dsp:nvSpPr>
      <dsp:spPr>
        <a:xfrm>
          <a:off x="3385460" y="1044857"/>
          <a:ext cx="208966" cy="783625"/>
        </a:xfrm>
        <a:custGeom>
          <a:avLst/>
          <a:gdLst/>
          <a:ahLst/>
          <a:cxnLst/>
          <a:rect l="0" t="0" r="0" b="0"/>
          <a:pathLst>
            <a:path>
              <a:moveTo>
                <a:pt x="0" y="0"/>
              </a:moveTo>
              <a:lnTo>
                <a:pt x="0" y="783625"/>
              </a:lnTo>
              <a:lnTo>
                <a:pt x="208966" y="783625"/>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7CA1E8-9FC7-3543-B2ED-603D0851EE7C}">
      <dsp:nvSpPr>
        <dsp:cNvPr id="0" name=""/>
        <dsp:cNvSpPr/>
      </dsp:nvSpPr>
      <dsp:spPr>
        <a:xfrm>
          <a:off x="3594426" y="1306065"/>
          <a:ext cx="1671733" cy="1044833"/>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ES" sz="900" kern="1200">
              <a:latin typeface="Calibri"/>
              <a:ea typeface="+mn-ea"/>
              <a:cs typeface="+mn-cs"/>
            </a:rPr>
            <a:t>Es el conjunto de daños que sufre el medio ambiente: aumento de los gases toxicos en la atmosfera, calentamiento excesivo que altera lluvias y cosechas,derretimiento de glaciares, lluvia acida , etc.</a:t>
          </a:r>
        </a:p>
      </dsp:txBody>
      <dsp:txXfrm>
        <a:off x="3625028" y="1336667"/>
        <a:ext cx="1610529" cy="983629"/>
      </dsp:txXfrm>
    </dsp:sp>
    <dsp:sp modelId="{02E38FCB-CC01-354A-9372-4DAA75F0B437}">
      <dsp:nvSpPr>
        <dsp:cNvPr id="0" name=""/>
        <dsp:cNvSpPr/>
      </dsp:nvSpPr>
      <dsp:spPr>
        <a:xfrm>
          <a:off x="3385460" y="1044857"/>
          <a:ext cx="208966" cy="2089667"/>
        </a:xfrm>
        <a:custGeom>
          <a:avLst/>
          <a:gdLst/>
          <a:ahLst/>
          <a:cxnLst/>
          <a:rect l="0" t="0" r="0" b="0"/>
          <a:pathLst>
            <a:path>
              <a:moveTo>
                <a:pt x="0" y="0"/>
              </a:moveTo>
              <a:lnTo>
                <a:pt x="0" y="2089667"/>
              </a:lnTo>
              <a:lnTo>
                <a:pt x="208966" y="2089667"/>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B76D3C1-6C2A-5E44-A309-F64B8A5A7ADE}">
      <dsp:nvSpPr>
        <dsp:cNvPr id="0" name=""/>
        <dsp:cNvSpPr/>
      </dsp:nvSpPr>
      <dsp:spPr>
        <a:xfrm>
          <a:off x="3594426" y="2612107"/>
          <a:ext cx="1671733" cy="1044833"/>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20"/>
              <a:satOff val="-5839"/>
              <a:lumOff val="1373"/>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ES" sz="900" kern="1200">
              <a:latin typeface="Calibri"/>
              <a:ea typeface="+mn-ea"/>
              <a:cs typeface="+mn-cs"/>
            </a:rPr>
            <a:t>El deterioro del ambiente está directamente relacionado con la forma en que un país desarrolla sus actividades económicas y con los procedimientos que emplea para explotar sus recursos naturales.</a:t>
          </a:r>
        </a:p>
      </dsp:txBody>
      <dsp:txXfrm>
        <a:off x="3625028" y="2642709"/>
        <a:ext cx="1610529" cy="9836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102DD-E812-7047-9B48-5CC4AEF0027B}">
      <dsp:nvSpPr>
        <dsp:cNvPr id="0" name=""/>
        <dsp:cNvSpPr/>
      </dsp:nvSpPr>
      <dsp:spPr>
        <a:xfrm>
          <a:off x="0" y="2409110"/>
          <a:ext cx="5486400" cy="79072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kern="1200"/>
            <a:t>el taller con varios operarios se pasa a la gran fábrica con centenares de obreros. Del villorrio de varias docenas de vecinos a la metrópoli de centenares de miles de habitantes.</a:t>
          </a:r>
        </a:p>
      </dsp:txBody>
      <dsp:txXfrm>
        <a:off x="0" y="2409110"/>
        <a:ext cx="5486400" cy="426990"/>
      </dsp:txXfrm>
    </dsp:sp>
    <dsp:sp modelId="{BC9B8089-E265-8C40-840F-D736B4D4314E}">
      <dsp:nvSpPr>
        <dsp:cNvPr id="0" name=""/>
        <dsp:cNvSpPr/>
      </dsp:nvSpPr>
      <dsp:spPr>
        <a:xfrm>
          <a:off x="0" y="2820286"/>
          <a:ext cx="2743199" cy="363732"/>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kern="1200"/>
            <a:t>La sociedad industrial evoluciona de modo continuo, cada cambio provoca la necesidad de otro, es un proceso dinámico.</a:t>
          </a:r>
        </a:p>
      </dsp:txBody>
      <dsp:txXfrm>
        <a:off x="0" y="2820286"/>
        <a:ext cx="2743199" cy="363732"/>
      </dsp:txXfrm>
    </dsp:sp>
    <dsp:sp modelId="{5641AE70-B6B7-C745-8539-9B5B48D1593B}">
      <dsp:nvSpPr>
        <dsp:cNvPr id="0" name=""/>
        <dsp:cNvSpPr/>
      </dsp:nvSpPr>
      <dsp:spPr>
        <a:xfrm>
          <a:off x="2743200" y="2820286"/>
          <a:ext cx="2743199" cy="363732"/>
        </a:xfrm>
        <a:prstGeom prst="rect">
          <a:avLst/>
        </a:prstGeom>
        <a:solidFill>
          <a:schemeClr val="accent2">
            <a:tint val="40000"/>
            <a:alpha val="90000"/>
            <a:hueOff val="1005164"/>
            <a:satOff val="-876"/>
            <a:lumOff val="-1"/>
            <a:alphaOff val="0"/>
          </a:schemeClr>
        </a:solidFill>
        <a:ln w="9525" cap="flat" cmpd="sng" algn="ctr">
          <a:solidFill>
            <a:schemeClr val="accent2">
              <a:tint val="40000"/>
              <a:alpha val="90000"/>
              <a:hueOff val="1005164"/>
              <a:satOff val="-876"/>
              <a:lumOff val="-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kern="1200"/>
            <a:t>Es una base del mundo contemporáneo.</a:t>
          </a:r>
        </a:p>
      </dsp:txBody>
      <dsp:txXfrm>
        <a:off x="2743200" y="2820286"/>
        <a:ext cx="2743199" cy="363732"/>
      </dsp:txXfrm>
    </dsp:sp>
    <dsp:sp modelId="{C32C9115-1938-454A-85C4-76AF405C4332}">
      <dsp:nvSpPr>
        <dsp:cNvPr id="0" name=""/>
        <dsp:cNvSpPr/>
      </dsp:nvSpPr>
      <dsp:spPr>
        <a:xfrm rot="10800000">
          <a:off x="0" y="1204838"/>
          <a:ext cx="5486400" cy="1216133"/>
        </a:xfrm>
        <a:prstGeom prst="upArrowCallout">
          <a:avLst/>
        </a:prstGeom>
        <a:gradFill rotWithShape="0">
          <a:gsLst>
            <a:gs pos="0">
              <a:schemeClr val="accent2">
                <a:hueOff val="2340760"/>
                <a:satOff val="-2919"/>
                <a:lumOff val="686"/>
                <a:alphaOff val="0"/>
                <a:shade val="51000"/>
                <a:satMod val="130000"/>
              </a:schemeClr>
            </a:gs>
            <a:gs pos="80000">
              <a:schemeClr val="accent2">
                <a:hueOff val="2340760"/>
                <a:satOff val="-2919"/>
                <a:lumOff val="686"/>
                <a:alphaOff val="0"/>
                <a:shade val="93000"/>
                <a:satMod val="130000"/>
              </a:schemeClr>
            </a:gs>
            <a:gs pos="100000">
              <a:schemeClr val="accent2">
                <a:hueOff val="2340760"/>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kern="1200"/>
            <a:t>-Surge una clase de profesionales y en las concentraciones industriales aparece el proletariado.</a:t>
          </a:r>
        </a:p>
        <a:p>
          <a:pPr lvl="0" algn="ctr" defTabSz="400050">
            <a:lnSpc>
              <a:spcPct val="90000"/>
            </a:lnSpc>
            <a:spcBef>
              <a:spcPct val="0"/>
            </a:spcBef>
            <a:spcAft>
              <a:spcPct val="35000"/>
            </a:spcAft>
          </a:pPr>
          <a:endParaRPr lang="es-ES" sz="900" kern="1200"/>
        </a:p>
      </dsp:txBody>
      <dsp:txXfrm rot="-10800000">
        <a:off x="0" y="1204838"/>
        <a:ext cx="5486400" cy="426862"/>
      </dsp:txXfrm>
    </dsp:sp>
    <dsp:sp modelId="{39C01E9E-D75B-C24E-BA0E-D29763FB7D80}">
      <dsp:nvSpPr>
        <dsp:cNvPr id="0" name=""/>
        <dsp:cNvSpPr/>
      </dsp:nvSpPr>
      <dsp:spPr>
        <a:xfrm>
          <a:off x="0" y="1631700"/>
          <a:ext cx="2743199" cy="363623"/>
        </a:xfrm>
        <a:prstGeom prst="rect">
          <a:avLst/>
        </a:prstGeom>
        <a:solidFill>
          <a:schemeClr val="accent2">
            <a:tint val="40000"/>
            <a:alpha val="90000"/>
            <a:hueOff val="2010328"/>
            <a:satOff val="-1751"/>
            <a:lumOff val="-2"/>
            <a:alphaOff val="0"/>
          </a:schemeClr>
        </a:solidFill>
        <a:ln w="9525" cap="flat" cmpd="sng" algn="ctr">
          <a:solidFill>
            <a:schemeClr val="accent2">
              <a:tint val="40000"/>
              <a:alpha val="90000"/>
              <a:hueOff val="2010328"/>
              <a:satOff val="-1751"/>
              <a:lumOff val="-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kern="1200"/>
            <a:t>-Del taller a la fábrica.</a:t>
          </a:r>
        </a:p>
        <a:p>
          <a:pPr lvl="0" algn="ctr" defTabSz="311150">
            <a:lnSpc>
              <a:spcPct val="90000"/>
            </a:lnSpc>
            <a:spcBef>
              <a:spcPct val="0"/>
            </a:spcBef>
            <a:spcAft>
              <a:spcPct val="35000"/>
            </a:spcAft>
          </a:pPr>
          <a:endParaRPr lang="es-ES" sz="700" kern="1200"/>
        </a:p>
      </dsp:txBody>
      <dsp:txXfrm>
        <a:off x="0" y="1631700"/>
        <a:ext cx="2743199" cy="363623"/>
      </dsp:txXfrm>
    </dsp:sp>
    <dsp:sp modelId="{2D7607A9-DED4-E845-85A8-C609C16D94A4}">
      <dsp:nvSpPr>
        <dsp:cNvPr id="0" name=""/>
        <dsp:cNvSpPr/>
      </dsp:nvSpPr>
      <dsp:spPr>
        <a:xfrm>
          <a:off x="2743200" y="1631700"/>
          <a:ext cx="2743199" cy="363623"/>
        </a:xfrm>
        <a:prstGeom prst="rect">
          <a:avLst/>
        </a:prstGeom>
        <a:solidFill>
          <a:schemeClr val="accent2">
            <a:tint val="40000"/>
            <a:alpha val="90000"/>
            <a:hueOff val="3015491"/>
            <a:satOff val="-2627"/>
            <a:lumOff val="-4"/>
            <a:alphaOff val="0"/>
          </a:schemeClr>
        </a:solidFill>
        <a:ln w="9525" cap="flat" cmpd="sng" algn="ctr">
          <a:solidFill>
            <a:schemeClr val="accent2">
              <a:tint val="40000"/>
              <a:alpha val="90000"/>
              <a:hueOff val="3015491"/>
              <a:satOff val="-2627"/>
              <a:lumOff val="-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kern="1200"/>
            <a:t>A partir del S. XVIII, se usó en forma creciente el algodón que los ingleses traían desde la India y que luego se empezó a cultivar en las plantaciones del sur de Norteamérica y de las Antillas.</a:t>
          </a:r>
        </a:p>
      </dsp:txBody>
      <dsp:txXfrm>
        <a:off x="2743200" y="1631700"/>
        <a:ext cx="2743199" cy="363623"/>
      </dsp:txXfrm>
    </dsp:sp>
    <dsp:sp modelId="{6A92C753-9347-5943-BFEE-817B2438B44F}">
      <dsp:nvSpPr>
        <dsp:cNvPr id="0" name=""/>
        <dsp:cNvSpPr/>
      </dsp:nvSpPr>
      <dsp:spPr>
        <a:xfrm rot="10800000">
          <a:off x="0" y="565"/>
          <a:ext cx="5486400" cy="1216133"/>
        </a:xfrm>
        <a:prstGeom prst="upArrowCallout">
          <a:avLst/>
        </a:prstGeom>
        <a:gradFill rotWithShape="0">
          <a:gsLst>
            <a:gs pos="0">
              <a:schemeClr val="accent2">
                <a:hueOff val="4681520"/>
                <a:satOff val="-5839"/>
                <a:lumOff val="1373"/>
                <a:alphaOff val="0"/>
                <a:shade val="51000"/>
                <a:satMod val="130000"/>
              </a:schemeClr>
            </a:gs>
            <a:gs pos="80000">
              <a:schemeClr val="accent2">
                <a:hueOff val="4681520"/>
                <a:satOff val="-5839"/>
                <a:lumOff val="1373"/>
                <a:alphaOff val="0"/>
                <a:shade val="93000"/>
                <a:satMod val="130000"/>
              </a:schemeClr>
            </a:gs>
            <a:gs pos="100000">
              <a:schemeClr val="accent2">
                <a:hueOff val="4681520"/>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s-ES" sz="2400" kern="1200"/>
            <a:t>Resumen de la Revoluci</a:t>
          </a:r>
          <a:r>
            <a:rPr lang="es-ES" sz="2400" kern="1200"/>
            <a:t>ón Industrial</a:t>
          </a:r>
          <a:endParaRPr lang="es-ES" sz="2400" kern="1200"/>
        </a:p>
      </dsp:txBody>
      <dsp:txXfrm rot="-10800000">
        <a:off x="0" y="565"/>
        <a:ext cx="5486400" cy="426862"/>
      </dsp:txXfrm>
    </dsp:sp>
    <dsp:sp modelId="{CA72E0EF-70A0-824C-BA6F-3E9B41EB39A1}">
      <dsp:nvSpPr>
        <dsp:cNvPr id="0" name=""/>
        <dsp:cNvSpPr/>
      </dsp:nvSpPr>
      <dsp:spPr>
        <a:xfrm>
          <a:off x="0" y="427428"/>
          <a:ext cx="2743199" cy="363623"/>
        </a:xfrm>
        <a:prstGeom prst="rect">
          <a:avLst/>
        </a:prstGeom>
        <a:solidFill>
          <a:schemeClr val="accent2">
            <a:tint val="40000"/>
            <a:alpha val="90000"/>
            <a:hueOff val="4020655"/>
            <a:satOff val="-3502"/>
            <a:lumOff val="-5"/>
            <a:alphaOff val="0"/>
          </a:schemeClr>
        </a:solidFill>
        <a:ln w="9525" cap="flat" cmpd="sng" algn="ctr">
          <a:solidFill>
            <a:schemeClr val="accent2">
              <a:tint val="40000"/>
              <a:alpha val="90000"/>
              <a:hueOff val="4020655"/>
              <a:satOff val="-3502"/>
              <a:lumOff val="-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kern="1200"/>
            <a:t>Se cambia del viejo mundo rural, al de las grandes metrópolis</a:t>
          </a:r>
        </a:p>
      </dsp:txBody>
      <dsp:txXfrm>
        <a:off x="0" y="427428"/>
        <a:ext cx="2743199" cy="363623"/>
      </dsp:txXfrm>
    </dsp:sp>
    <dsp:sp modelId="{6C2724C7-B1A1-6141-8E0A-4D6335654F3A}">
      <dsp:nvSpPr>
        <dsp:cNvPr id="0" name=""/>
        <dsp:cNvSpPr/>
      </dsp:nvSpPr>
      <dsp:spPr>
        <a:xfrm>
          <a:off x="2743200" y="427428"/>
          <a:ext cx="2743199" cy="363623"/>
        </a:xfrm>
        <a:prstGeom prst="rect">
          <a:avLst/>
        </a:prstGeom>
        <a:solidFill>
          <a:schemeClr val="accent2">
            <a:tint val="40000"/>
            <a:alpha val="90000"/>
            <a:hueOff val="5025819"/>
            <a:satOff val="-4378"/>
            <a:lumOff val="-6"/>
            <a:alphaOff val="0"/>
          </a:schemeClr>
        </a:solidFill>
        <a:ln w="9525" cap="flat" cmpd="sng" algn="ctr">
          <a:solidFill>
            <a:schemeClr val="accent2">
              <a:tint val="40000"/>
              <a:alpha val="90000"/>
              <a:hueOff val="5025819"/>
              <a:satOff val="-4378"/>
              <a:lumOff val="-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kern="1200"/>
            <a:t>-Del trabajo manual a la máquina.</a:t>
          </a:r>
        </a:p>
        <a:p>
          <a:pPr lvl="0" algn="ctr" defTabSz="311150">
            <a:lnSpc>
              <a:spcPct val="90000"/>
            </a:lnSpc>
            <a:spcBef>
              <a:spcPct val="0"/>
            </a:spcBef>
            <a:spcAft>
              <a:spcPct val="35000"/>
            </a:spcAft>
          </a:pPr>
          <a:endParaRPr lang="es-ES" sz="700" kern="1200"/>
        </a:p>
      </dsp:txBody>
      <dsp:txXfrm>
        <a:off x="2743200" y="427428"/>
        <a:ext cx="2743199" cy="3636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FD470-1DEB-CD46-AE75-863DE5628073}">
      <dsp:nvSpPr>
        <dsp:cNvPr id="0" name=""/>
        <dsp:cNvSpPr/>
      </dsp:nvSpPr>
      <dsp:spPr>
        <a:xfrm>
          <a:off x="0" y="2409110"/>
          <a:ext cx="5600699" cy="79072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 sz="700" kern="1200"/>
            <a:t>-En la segunda mitad del S. XVIII, la demanda aumentó de tal manera que las viejas técnicas resultaron insuficientes. Los fabricantes, ofrecieron premios a quienes inventaran nuevos procedimientos para aumentar y abaratar la producción.</a:t>
          </a:r>
        </a:p>
        <a:p>
          <a:pPr lvl="0" algn="ctr" defTabSz="311150">
            <a:lnSpc>
              <a:spcPct val="90000"/>
            </a:lnSpc>
            <a:spcBef>
              <a:spcPct val="0"/>
            </a:spcBef>
            <a:spcAft>
              <a:spcPct val="35000"/>
            </a:spcAft>
          </a:pPr>
          <a:endParaRPr lang="es-ES" sz="700" kern="1200"/>
        </a:p>
      </dsp:txBody>
      <dsp:txXfrm>
        <a:off x="0" y="2409110"/>
        <a:ext cx="5600699" cy="426990"/>
      </dsp:txXfrm>
    </dsp:sp>
    <dsp:sp modelId="{C634FBF4-4F75-E044-A95F-8F68DE3326F2}">
      <dsp:nvSpPr>
        <dsp:cNvPr id="0" name=""/>
        <dsp:cNvSpPr/>
      </dsp:nvSpPr>
      <dsp:spPr>
        <a:xfrm>
          <a:off x="0" y="2820286"/>
          <a:ext cx="2800350" cy="363732"/>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s-ES" sz="600" kern="1200"/>
            <a:t>-El motor a vapor y la nueva maquinaria textil obligaron a aumentar la producción de carbón y de hierro, a abaratar sus costos y a mejorar la calidad del acero.</a:t>
          </a:r>
        </a:p>
        <a:p>
          <a:pPr lvl="0" algn="ctr" defTabSz="266700">
            <a:lnSpc>
              <a:spcPct val="90000"/>
            </a:lnSpc>
            <a:spcBef>
              <a:spcPct val="0"/>
            </a:spcBef>
            <a:spcAft>
              <a:spcPct val="35000"/>
            </a:spcAft>
          </a:pPr>
          <a:endParaRPr lang="es-ES" sz="600" kern="1200"/>
        </a:p>
      </dsp:txBody>
      <dsp:txXfrm>
        <a:off x="0" y="2820286"/>
        <a:ext cx="2800350" cy="363732"/>
      </dsp:txXfrm>
    </dsp:sp>
    <dsp:sp modelId="{2C383DA1-2512-A94B-9345-3A374A2FBB53}">
      <dsp:nvSpPr>
        <dsp:cNvPr id="0" name=""/>
        <dsp:cNvSpPr/>
      </dsp:nvSpPr>
      <dsp:spPr>
        <a:xfrm>
          <a:off x="2800350" y="2820286"/>
          <a:ext cx="2800350" cy="363732"/>
        </a:xfrm>
        <a:prstGeom prst="rect">
          <a:avLst/>
        </a:prstGeom>
        <a:solidFill>
          <a:schemeClr val="accent4">
            <a:tint val="40000"/>
            <a:alpha val="90000"/>
            <a:hueOff val="-789141"/>
            <a:satOff val="4431"/>
            <a:lumOff val="282"/>
            <a:alphaOff val="0"/>
          </a:schemeClr>
        </a:solidFill>
        <a:ln w="9525" cap="flat" cmpd="sng" algn="ctr">
          <a:solidFill>
            <a:schemeClr val="accent4">
              <a:tint val="40000"/>
              <a:alpha val="90000"/>
              <a:hueOff val="-789141"/>
              <a:satOff val="4431"/>
              <a:lumOff val="28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s-ES" sz="600" kern="1200"/>
            <a:t>ació una poderosa industria siderúrgica que constituye uno de los pilares de la economía contemporánea. Se formaron en torno a los yacimientos de carbón y de hierro grandes centros industriales.</a:t>
          </a:r>
        </a:p>
      </dsp:txBody>
      <dsp:txXfrm>
        <a:off x="2800350" y="2820286"/>
        <a:ext cx="2800350" cy="363732"/>
      </dsp:txXfrm>
    </dsp:sp>
    <dsp:sp modelId="{757F735A-81D0-584C-91FD-D7A778100AF7}">
      <dsp:nvSpPr>
        <dsp:cNvPr id="0" name=""/>
        <dsp:cNvSpPr/>
      </dsp:nvSpPr>
      <dsp:spPr>
        <a:xfrm rot="10800000">
          <a:off x="0" y="1204838"/>
          <a:ext cx="5600699" cy="1216133"/>
        </a:xfrm>
        <a:prstGeom prst="upArrowCallout">
          <a:avLst/>
        </a:prstGeom>
        <a:gradFill rotWithShape="0">
          <a:gsLst>
            <a:gs pos="0">
              <a:schemeClr val="accent4">
                <a:hueOff val="-2232386"/>
                <a:satOff val="13449"/>
                <a:lumOff val="1078"/>
                <a:alphaOff val="0"/>
                <a:shade val="51000"/>
                <a:satMod val="130000"/>
              </a:schemeClr>
            </a:gs>
            <a:gs pos="80000">
              <a:schemeClr val="accent4">
                <a:hueOff val="-2232386"/>
                <a:satOff val="13449"/>
                <a:lumOff val="1078"/>
                <a:alphaOff val="0"/>
                <a:shade val="93000"/>
                <a:satMod val="130000"/>
              </a:schemeClr>
            </a:gs>
            <a:gs pos="100000">
              <a:schemeClr val="accent4">
                <a:hueOff val="-2232386"/>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 sz="700" kern="1200"/>
            <a:t>James Watt, fabricante de instrumentos de la universidad de Glasgow con amplios conocimientos científicos, realizó entre 1763 y 1769 estudios sistemáticos sobre la potencia del vapor hasta que logró construir una máquina compuesta de un cilindro y de un condensador en que el vapor de agua actuaba sobre un émbolo que al moverse era capaz de mover una máquina.</a:t>
          </a:r>
        </a:p>
      </dsp:txBody>
      <dsp:txXfrm rot="-10800000">
        <a:off x="0" y="1204838"/>
        <a:ext cx="5600699" cy="426862"/>
      </dsp:txXfrm>
    </dsp:sp>
    <dsp:sp modelId="{BFEEEA5E-4C96-AF47-BBE7-3DE66CA01BAC}">
      <dsp:nvSpPr>
        <dsp:cNvPr id="0" name=""/>
        <dsp:cNvSpPr/>
      </dsp:nvSpPr>
      <dsp:spPr>
        <a:xfrm>
          <a:off x="0" y="1631700"/>
          <a:ext cx="2800350" cy="363623"/>
        </a:xfrm>
        <a:prstGeom prst="rect">
          <a:avLst/>
        </a:prstGeom>
        <a:solidFill>
          <a:schemeClr val="accent4">
            <a:tint val="40000"/>
            <a:alpha val="90000"/>
            <a:hueOff val="-1578282"/>
            <a:satOff val="8863"/>
            <a:lumOff val="563"/>
            <a:alphaOff val="0"/>
          </a:schemeClr>
        </a:solidFill>
        <a:ln w="9525" cap="flat" cmpd="sng" algn="ctr">
          <a:solidFill>
            <a:schemeClr val="accent4">
              <a:tint val="40000"/>
              <a:alpha val="90000"/>
              <a:hueOff val="-1578282"/>
              <a:satOff val="8863"/>
              <a:lumOff val="56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s-ES" sz="600" kern="1200"/>
            <a:t>La máquina a vapor fue el fruto del estudio científico y de la aplicación de la ciencia a la técnica. Por primera vez se produjo la combinación de la ciencia y la tecnología.</a:t>
          </a:r>
        </a:p>
      </dsp:txBody>
      <dsp:txXfrm>
        <a:off x="0" y="1631700"/>
        <a:ext cx="2800350" cy="363623"/>
      </dsp:txXfrm>
    </dsp:sp>
    <dsp:sp modelId="{1EDD54D9-A136-2A41-91C9-7541DE24BFBC}">
      <dsp:nvSpPr>
        <dsp:cNvPr id="0" name=""/>
        <dsp:cNvSpPr/>
      </dsp:nvSpPr>
      <dsp:spPr>
        <a:xfrm>
          <a:off x="2800350" y="1631700"/>
          <a:ext cx="2800350" cy="363623"/>
        </a:xfrm>
        <a:prstGeom prst="rect">
          <a:avLst/>
        </a:prstGeom>
        <a:solidFill>
          <a:schemeClr val="accent4">
            <a:tint val="40000"/>
            <a:alpha val="90000"/>
            <a:hueOff val="-2367424"/>
            <a:satOff val="13294"/>
            <a:lumOff val="845"/>
            <a:alphaOff val="0"/>
          </a:schemeClr>
        </a:solidFill>
        <a:ln w="9525" cap="flat" cmpd="sng" algn="ctr">
          <a:solidFill>
            <a:schemeClr val="accent4">
              <a:tint val="40000"/>
              <a:alpha val="90000"/>
              <a:hueOff val="-2367424"/>
              <a:satOff val="13294"/>
              <a:lumOff val="8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s-ES" sz="600" kern="1200"/>
            <a:t>-La revolución agraria permitió alimentar a las masas humanas que empezaron a concentrarse en los centros urbanos.</a:t>
          </a:r>
        </a:p>
        <a:p>
          <a:pPr lvl="0" algn="ctr" defTabSz="266700">
            <a:lnSpc>
              <a:spcPct val="90000"/>
            </a:lnSpc>
            <a:spcBef>
              <a:spcPct val="0"/>
            </a:spcBef>
            <a:spcAft>
              <a:spcPct val="35000"/>
            </a:spcAft>
          </a:pPr>
          <a:endParaRPr lang="es-ES" sz="600" kern="1200"/>
        </a:p>
      </dsp:txBody>
      <dsp:txXfrm>
        <a:off x="2800350" y="1631700"/>
        <a:ext cx="2800350" cy="363623"/>
      </dsp:txXfrm>
    </dsp:sp>
    <dsp:sp modelId="{84273E98-D328-E740-9F1E-C602B28653BE}">
      <dsp:nvSpPr>
        <dsp:cNvPr id="0" name=""/>
        <dsp:cNvSpPr/>
      </dsp:nvSpPr>
      <dsp:spPr>
        <a:xfrm rot="10800000">
          <a:off x="0" y="565"/>
          <a:ext cx="5600699" cy="1216133"/>
        </a:xfrm>
        <a:prstGeom prst="upArrowCallout">
          <a:avLst/>
        </a:prstGeom>
        <a:gradFill rotWithShape="0">
          <a:gsLst>
            <a:gs pos="0">
              <a:schemeClr val="accent4">
                <a:hueOff val="-4464771"/>
                <a:satOff val="26899"/>
                <a:lumOff val="2156"/>
                <a:alphaOff val="0"/>
                <a:shade val="51000"/>
                <a:satMod val="130000"/>
              </a:schemeClr>
            </a:gs>
            <a:gs pos="80000">
              <a:schemeClr val="accent4">
                <a:hueOff val="-4464771"/>
                <a:satOff val="26899"/>
                <a:lumOff val="2156"/>
                <a:alphaOff val="0"/>
                <a:shade val="93000"/>
                <a:satMod val="130000"/>
              </a:schemeClr>
            </a:gs>
            <a:gs pos="100000">
              <a:schemeClr val="accent4">
                <a:hueOff val="-4464771"/>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 sz="700" kern="1200"/>
            <a:t>Es una transformación profunda, radical, tanto en sistemas de trabajo, como en la estructura de la sociedad.</a:t>
          </a:r>
        </a:p>
      </dsp:txBody>
      <dsp:txXfrm rot="-10800000">
        <a:off x="0" y="565"/>
        <a:ext cx="5600699" cy="426862"/>
      </dsp:txXfrm>
    </dsp:sp>
    <dsp:sp modelId="{2D28C1BD-AF95-4845-BE30-25BEEACD12D5}">
      <dsp:nvSpPr>
        <dsp:cNvPr id="0" name=""/>
        <dsp:cNvSpPr/>
      </dsp:nvSpPr>
      <dsp:spPr>
        <a:xfrm>
          <a:off x="0" y="427428"/>
          <a:ext cx="2800350" cy="363623"/>
        </a:xfrm>
        <a:prstGeom prst="rect">
          <a:avLst/>
        </a:prstGeom>
        <a:solidFill>
          <a:schemeClr val="accent4">
            <a:tint val="40000"/>
            <a:alpha val="90000"/>
            <a:hueOff val="-3156565"/>
            <a:satOff val="17726"/>
            <a:lumOff val="1126"/>
            <a:alphaOff val="0"/>
          </a:schemeClr>
        </a:solidFill>
        <a:ln w="9525" cap="flat" cmpd="sng" algn="ctr">
          <a:solidFill>
            <a:schemeClr val="accent4">
              <a:tint val="40000"/>
              <a:alpha val="90000"/>
              <a:hueOff val="-3156565"/>
              <a:satOff val="17726"/>
              <a:lumOff val="112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s-ES" sz="600" kern="1200"/>
            <a:t>Origen: Inglaterra, segunda mitad del S. XVIII, se difunde al resto de las naciones.</a:t>
          </a:r>
        </a:p>
      </dsp:txBody>
      <dsp:txXfrm>
        <a:off x="0" y="427428"/>
        <a:ext cx="2800350" cy="363623"/>
      </dsp:txXfrm>
    </dsp:sp>
    <dsp:sp modelId="{A13FFF6C-2BB2-2246-91D9-256E630AC06E}">
      <dsp:nvSpPr>
        <dsp:cNvPr id="0" name=""/>
        <dsp:cNvSpPr/>
      </dsp:nvSpPr>
      <dsp:spPr>
        <a:xfrm>
          <a:off x="2800350" y="427428"/>
          <a:ext cx="2800350" cy="363623"/>
        </a:xfrm>
        <a:prstGeom prst="rect">
          <a:avLst/>
        </a:prstGeom>
        <a:solidFill>
          <a:schemeClr val="accent4">
            <a:tint val="40000"/>
            <a:alpha val="90000"/>
            <a:hueOff val="-3945706"/>
            <a:satOff val="22157"/>
            <a:lumOff val="1408"/>
            <a:alphaOff val="0"/>
          </a:schemeClr>
        </a:solidFill>
        <a:ln w="9525" cap="flat" cmpd="sng" algn="ctr">
          <a:solidFill>
            <a:schemeClr val="accent4">
              <a:tint val="40000"/>
              <a:alpha val="90000"/>
              <a:hueOff val="-3945706"/>
              <a:satOff val="22157"/>
              <a:lumOff val="140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s-ES" sz="600" kern="1200"/>
            <a:t>A medida que progresaba el maquinismo, se hizo indispensable disponer de una fuerza motriz que fuese más potente y que se pudiese instalar en cualquier lugar.</a:t>
          </a:r>
        </a:p>
      </dsp:txBody>
      <dsp:txXfrm>
        <a:off x="2800350" y="427428"/>
        <a:ext cx="2800350" cy="3636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B37186-CCD5-504F-BBB8-5FD8B9D04771}">
      <dsp:nvSpPr>
        <dsp:cNvPr id="0" name=""/>
        <dsp:cNvSpPr/>
      </dsp:nvSpPr>
      <dsp:spPr>
        <a:xfrm>
          <a:off x="1955" y="1083729"/>
          <a:ext cx="859901" cy="859901"/>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E6D2C58-3E4D-7A40-A8C4-13081A488BAC}">
      <dsp:nvSpPr>
        <dsp:cNvPr id="0" name=""/>
        <dsp:cNvSpPr/>
      </dsp:nvSpPr>
      <dsp:spPr>
        <a:xfrm>
          <a:off x="141939" y="1599669"/>
          <a:ext cx="859901" cy="85990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ES" sz="600" kern="1200"/>
            <a:t>Reflexivos</a:t>
          </a:r>
        </a:p>
        <a:p>
          <a:pPr marL="57150" lvl="1" indent="-57150" algn="l" defTabSz="222250">
            <a:lnSpc>
              <a:spcPct val="90000"/>
            </a:lnSpc>
            <a:spcBef>
              <a:spcPct val="0"/>
            </a:spcBef>
            <a:spcAft>
              <a:spcPct val="15000"/>
            </a:spcAft>
            <a:buChar char="••"/>
          </a:pPr>
          <a:r>
            <a:rPr lang="es-ES" sz="500" kern="1200"/>
            <a:t>Ya que debemos analizar el impacto cultural, social, econ</a:t>
          </a:r>
          <a:r>
            <a:rPr lang="es-ES" sz="500" kern="1200"/>
            <a:t>ómico y político que trajo la Revolución Industrial, y sus consecuencias a corto y largo plazo</a:t>
          </a:r>
          <a:endParaRPr lang="es-ES" sz="500" kern="1200"/>
        </a:p>
      </dsp:txBody>
      <dsp:txXfrm>
        <a:off x="167125" y="1624855"/>
        <a:ext cx="809529" cy="809529"/>
      </dsp:txXfrm>
    </dsp:sp>
    <dsp:sp modelId="{1963D0EB-2A31-6147-BEDA-5D75DE01D9FA}">
      <dsp:nvSpPr>
        <dsp:cNvPr id="0" name=""/>
        <dsp:cNvSpPr/>
      </dsp:nvSpPr>
      <dsp:spPr>
        <a:xfrm>
          <a:off x="1027492" y="1410368"/>
          <a:ext cx="165635" cy="206622"/>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a:off x="1027492" y="1451692"/>
        <a:ext cx="115945" cy="123974"/>
      </dsp:txXfrm>
    </dsp:sp>
    <dsp:sp modelId="{90EA8DED-17CA-034E-9650-7505B4E4E0E0}">
      <dsp:nvSpPr>
        <dsp:cNvPr id="0" name=""/>
        <dsp:cNvSpPr/>
      </dsp:nvSpPr>
      <dsp:spPr>
        <a:xfrm>
          <a:off x="1335102" y="1083729"/>
          <a:ext cx="859901" cy="85990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8000" b="-28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4E1BA55-868F-6C4C-BFA9-D7EAF7AB4525}">
      <dsp:nvSpPr>
        <dsp:cNvPr id="0" name=""/>
        <dsp:cNvSpPr/>
      </dsp:nvSpPr>
      <dsp:spPr>
        <a:xfrm>
          <a:off x="1475086" y="1599669"/>
          <a:ext cx="859901" cy="859901"/>
        </a:xfrm>
        <a:prstGeom prst="roundRect">
          <a:avLst>
            <a:gd name="adj" fmla="val 10000"/>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ES" sz="600" kern="1200"/>
            <a:t>Indagadores </a:t>
          </a:r>
        </a:p>
        <a:p>
          <a:pPr marL="57150" lvl="1" indent="-57150" algn="l" defTabSz="222250">
            <a:lnSpc>
              <a:spcPct val="90000"/>
            </a:lnSpc>
            <a:spcBef>
              <a:spcPct val="0"/>
            </a:spcBef>
            <a:spcAft>
              <a:spcPct val="15000"/>
            </a:spcAft>
            <a:buChar char="••"/>
          </a:pPr>
          <a:r>
            <a:rPr lang="es-ES" sz="500" kern="1200"/>
            <a:t>Fuimos Indagadores porque nos enfrentamos a un problema de investigacion desconocido y lo desarrollamos.</a:t>
          </a:r>
        </a:p>
      </dsp:txBody>
      <dsp:txXfrm>
        <a:off x="1500272" y="1624855"/>
        <a:ext cx="809529" cy="809529"/>
      </dsp:txXfrm>
    </dsp:sp>
    <dsp:sp modelId="{EA4DB7B1-7EAF-0745-B835-DB352682ABC9}">
      <dsp:nvSpPr>
        <dsp:cNvPr id="0" name=""/>
        <dsp:cNvSpPr/>
      </dsp:nvSpPr>
      <dsp:spPr>
        <a:xfrm>
          <a:off x="2360639" y="1410368"/>
          <a:ext cx="165635" cy="206622"/>
        </a:xfrm>
        <a:prstGeom prst="rightArrow">
          <a:avLst>
            <a:gd name="adj1" fmla="val 60000"/>
            <a:gd name="adj2" fmla="val 50000"/>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a:off x="2360639" y="1451692"/>
        <a:ext cx="115945" cy="123974"/>
      </dsp:txXfrm>
    </dsp:sp>
    <dsp:sp modelId="{E430DCB1-086D-E849-8232-CA4EBCB95FDB}">
      <dsp:nvSpPr>
        <dsp:cNvPr id="0" name=""/>
        <dsp:cNvSpPr/>
      </dsp:nvSpPr>
      <dsp:spPr>
        <a:xfrm>
          <a:off x="2668249" y="1083729"/>
          <a:ext cx="859901" cy="859901"/>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000" r="-3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AE9803E-A0B1-8047-9CDB-D20D45ADC1F8}">
      <dsp:nvSpPr>
        <dsp:cNvPr id="0" name=""/>
        <dsp:cNvSpPr/>
      </dsp:nvSpPr>
      <dsp:spPr>
        <a:xfrm>
          <a:off x="2808233" y="1599669"/>
          <a:ext cx="859901" cy="859901"/>
        </a:xfrm>
        <a:prstGeom prst="roundRect">
          <a:avLst>
            <a:gd name="adj" fmla="val 10000"/>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ES" sz="600" kern="1200"/>
            <a:t>Pensadores</a:t>
          </a:r>
        </a:p>
        <a:p>
          <a:pPr marL="57150" lvl="1" indent="-57150" algn="l" defTabSz="222250">
            <a:lnSpc>
              <a:spcPct val="90000"/>
            </a:lnSpc>
            <a:spcBef>
              <a:spcPct val="0"/>
            </a:spcBef>
            <a:spcAft>
              <a:spcPct val="15000"/>
            </a:spcAft>
            <a:buChar char="••"/>
          </a:pPr>
          <a:r>
            <a:rPr lang="es-ES" sz="500" kern="1200"/>
            <a:t>Fuimos pensadores porque interpretamos, buscamos y enfocamos la informaci</a:t>
          </a:r>
          <a:r>
            <a:rPr lang="es-ES" sz="500" kern="1200"/>
            <a:t>ón recabada en una perspectiv en específico para responder la pregunta guía.</a:t>
          </a:r>
          <a:endParaRPr lang="es-ES" sz="500" kern="1200"/>
        </a:p>
      </dsp:txBody>
      <dsp:txXfrm>
        <a:off x="2833419" y="1624855"/>
        <a:ext cx="809529" cy="809529"/>
      </dsp:txXfrm>
    </dsp:sp>
    <dsp:sp modelId="{58672C18-2430-9F4C-9B1A-F5C1575DAAA9}">
      <dsp:nvSpPr>
        <dsp:cNvPr id="0" name=""/>
        <dsp:cNvSpPr/>
      </dsp:nvSpPr>
      <dsp:spPr>
        <a:xfrm>
          <a:off x="3693786" y="1410368"/>
          <a:ext cx="165635" cy="206622"/>
        </a:xfrm>
        <a:prstGeom prst="rightArrow">
          <a:avLst>
            <a:gd name="adj1" fmla="val 60000"/>
            <a:gd name="adj2" fmla="val 50000"/>
          </a:avLst>
        </a:prstGeom>
        <a:gradFill rotWithShape="0">
          <a:gsLst>
            <a:gs pos="0">
              <a:schemeClr val="accent3">
                <a:hueOff val="5625133"/>
                <a:satOff val="-8440"/>
                <a:lumOff val="-1373"/>
                <a:alphaOff val="0"/>
                <a:shade val="51000"/>
                <a:satMod val="130000"/>
              </a:schemeClr>
            </a:gs>
            <a:gs pos="80000">
              <a:schemeClr val="accent3">
                <a:hueOff val="5625133"/>
                <a:satOff val="-8440"/>
                <a:lumOff val="-1373"/>
                <a:alphaOff val="0"/>
                <a:shade val="93000"/>
                <a:satMod val="130000"/>
              </a:schemeClr>
            </a:gs>
            <a:gs pos="100000">
              <a:schemeClr val="accent3">
                <a:hueOff val="5625133"/>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a:off x="3693786" y="1451692"/>
        <a:ext cx="115945" cy="123974"/>
      </dsp:txXfrm>
    </dsp:sp>
    <dsp:sp modelId="{A823C1CB-19FB-A341-9FCA-589FED44EF67}">
      <dsp:nvSpPr>
        <dsp:cNvPr id="0" name=""/>
        <dsp:cNvSpPr/>
      </dsp:nvSpPr>
      <dsp:spPr>
        <a:xfrm>
          <a:off x="4001395" y="1083729"/>
          <a:ext cx="859901" cy="859901"/>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E241FC6-5F4C-CA48-BC4B-BA0866ACDE14}">
      <dsp:nvSpPr>
        <dsp:cNvPr id="0" name=""/>
        <dsp:cNvSpPr/>
      </dsp:nvSpPr>
      <dsp:spPr>
        <a:xfrm>
          <a:off x="4141379" y="1599669"/>
          <a:ext cx="859901" cy="859901"/>
        </a:xfrm>
        <a:prstGeom prst="roundRect">
          <a:avLst>
            <a:gd name="adj" fmla="val 10000"/>
          </a:avLst>
        </a:prstGeom>
        <a:gradFill rotWithShape="0">
          <a:gsLst>
            <a:gs pos="0">
              <a:schemeClr val="accent3">
                <a:hueOff val="6750160"/>
                <a:satOff val="-10128"/>
                <a:lumOff val="-1647"/>
                <a:alphaOff val="0"/>
                <a:shade val="51000"/>
                <a:satMod val="130000"/>
              </a:schemeClr>
            </a:gs>
            <a:gs pos="80000">
              <a:schemeClr val="accent3">
                <a:hueOff val="6750160"/>
                <a:satOff val="-10128"/>
                <a:lumOff val="-1647"/>
                <a:alphaOff val="0"/>
                <a:shade val="93000"/>
                <a:satMod val="130000"/>
              </a:schemeClr>
            </a:gs>
            <a:gs pos="100000">
              <a:schemeClr val="accent3">
                <a:hueOff val="6750160"/>
                <a:satOff val="-10128"/>
                <a:lumOff val="-16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De Mentalidad Abierta</a:t>
          </a:r>
        </a:p>
        <a:p>
          <a:pPr lvl="0" algn="ctr" defTabSz="266700">
            <a:lnSpc>
              <a:spcPct val="90000"/>
            </a:lnSpc>
            <a:spcBef>
              <a:spcPct val="0"/>
            </a:spcBef>
            <a:spcAft>
              <a:spcPct val="35000"/>
            </a:spcAft>
          </a:pPr>
          <a:r>
            <a:rPr lang="es-ES" sz="600" kern="1200"/>
            <a:t>Fuimos de mentalida abierta ya que analizamos los beneficios e implicaciones que trajo la Revoluci</a:t>
          </a:r>
          <a:r>
            <a:rPr lang="es-ES" sz="600" kern="1200"/>
            <a:t>ón Indistrial..</a:t>
          </a:r>
          <a:endParaRPr lang="es-ES" sz="600" kern="1200"/>
        </a:p>
      </dsp:txBody>
      <dsp:txXfrm>
        <a:off x="4166565" y="1624855"/>
        <a:ext cx="809529" cy="809529"/>
      </dsp:txXfrm>
    </dsp:sp>
    <dsp:sp modelId="{A63F8EDB-113B-3D43-A211-1A473C6EEE4C}">
      <dsp:nvSpPr>
        <dsp:cNvPr id="0" name=""/>
        <dsp:cNvSpPr/>
      </dsp:nvSpPr>
      <dsp:spPr>
        <a:xfrm>
          <a:off x="5026932" y="1410368"/>
          <a:ext cx="165635" cy="206622"/>
        </a:xfrm>
        <a:prstGeom prst="rightArrow">
          <a:avLst>
            <a:gd name="adj1" fmla="val 60000"/>
            <a:gd name="adj2" fmla="val 50000"/>
          </a:avLst>
        </a:prstGeom>
        <a:gradFill rotWithShape="0">
          <a:gsLst>
            <a:gs pos="0">
              <a:schemeClr val="accent3">
                <a:hueOff val="8437700"/>
                <a:satOff val="-12660"/>
                <a:lumOff val="-2059"/>
                <a:alphaOff val="0"/>
                <a:shade val="51000"/>
                <a:satMod val="130000"/>
              </a:schemeClr>
            </a:gs>
            <a:gs pos="80000">
              <a:schemeClr val="accent3">
                <a:hueOff val="8437700"/>
                <a:satOff val="-12660"/>
                <a:lumOff val="-2059"/>
                <a:alphaOff val="0"/>
                <a:shade val="93000"/>
                <a:satMod val="130000"/>
              </a:schemeClr>
            </a:gs>
            <a:gs pos="100000">
              <a:schemeClr val="accent3">
                <a:hueOff val="8437700"/>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a:off x="5026932" y="1451692"/>
        <a:ext cx="115945" cy="123974"/>
      </dsp:txXfrm>
    </dsp:sp>
    <dsp:sp modelId="{BB11728F-5168-A247-B99A-7D9E2715BC3E}">
      <dsp:nvSpPr>
        <dsp:cNvPr id="0" name=""/>
        <dsp:cNvSpPr/>
      </dsp:nvSpPr>
      <dsp:spPr>
        <a:xfrm>
          <a:off x="5334542" y="1083729"/>
          <a:ext cx="859901" cy="859901"/>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FF3F964-6CF6-4B43-BC58-D9DBD425BDC6}">
      <dsp:nvSpPr>
        <dsp:cNvPr id="0" name=""/>
        <dsp:cNvSpPr/>
      </dsp:nvSpPr>
      <dsp:spPr>
        <a:xfrm>
          <a:off x="5474526" y="1599669"/>
          <a:ext cx="859901" cy="859901"/>
        </a:xfrm>
        <a:prstGeom prst="roundRect">
          <a:avLst>
            <a:gd name="adj" fmla="val 10000"/>
          </a:avLst>
        </a:prstGeom>
        <a:gradFill rotWithShape="0">
          <a:gsLst>
            <a:gs pos="0">
              <a:schemeClr val="accent3">
                <a:hueOff val="9000212"/>
                <a:satOff val="-13504"/>
                <a:lumOff val="-2196"/>
                <a:alphaOff val="0"/>
                <a:shade val="51000"/>
                <a:satMod val="130000"/>
              </a:schemeClr>
            </a:gs>
            <a:gs pos="80000">
              <a:schemeClr val="accent3">
                <a:hueOff val="9000212"/>
                <a:satOff val="-13504"/>
                <a:lumOff val="-2196"/>
                <a:alphaOff val="0"/>
                <a:shade val="93000"/>
                <a:satMod val="130000"/>
              </a:schemeClr>
            </a:gs>
            <a:gs pos="100000">
              <a:schemeClr val="accent3">
                <a:hueOff val="9000212"/>
                <a:satOff val="-13504"/>
                <a:lumOff val="-21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Buenos Comunicadores</a:t>
          </a:r>
        </a:p>
        <a:p>
          <a:pPr lvl="0" algn="ctr" defTabSz="266700">
            <a:lnSpc>
              <a:spcPct val="90000"/>
            </a:lnSpc>
            <a:spcBef>
              <a:spcPct val="0"/>
            </a:spcBef>
            <a:spcAft>
              <a:spcPct val="35000"/>
            </a:spcAft>
          </a:pPr>
          <a:r>
            <a:rPr lang="es-ES" sz="600" kern="1200"/>
            <a:t>La informaci</a:t>
          </a:r>
          <a:r>
            <a:rPr lang="es-ES" sz="600" kern="1200"/>
            <a:t>ón que recabamos la sintetizamos y explicamos de manera creativa sin ser aglutinante.</a:t>
          </a:r>
          <a:endParaRPr lang="es-ES" sz="600" kern="1200"/>
        </a:p>
      </dsp:txBody>
      <dsp:txXfrm>
        <a:off x="5499712" y="1624855"/>
        <a:ext cx="809529" cy="809529"/>
      </dsp:txXfrm>
    </dsp:sp>
    <dsp:sp modelId="{90BCE29E-7438-B047-86EB-536E9B9E5EE3}">
      <dsp:nvSpPr>
        <dsp:cNvPr id="0" name=""/>
        <dsp:cNvSpPr/>
      </dsp:nvSpPr>
      <dsp:spPr>
        <a:xfrm>
          <a:off x="6360079" y="1410368"/>
          <a:ext cx="165635" cy="206622"/>
        </a:xfrm>
        <a:prstGeom prst="rightArrow">
          <a:avLst>
            <a:gd name="adj1" fmla="val 60000"/>
            <a:gd name="adj2" fmla="val 50000"/>
          </a:avLst>
        </a:prstGeom>
        <a:gradFill rotWithShape="0">
          <a:gsLst>
            <a:gs pos="0">
              <a:schemeClr val="accent3">
                <a:hueOff val="11250266"/>
                <a:satOff val="-16880"/>
                <a:lumOff val="-2745"/>
                <a:alphaOff val="0"/>
                <a:shade val="51000"/>
                <a:satMod val="130000"/>
              </a:schemeClr>
            </a:gs>
            <a:gs pos="80000">
              <a:schemeClr val="accent3">
                <a:hueOff val="11250266"/>
                <a:satOff val="-16880"/>
                <a:lumOff val="-2745"/>
                <a:alphaOff val="0"/>
                <a:shade val="93000"/>
                <a:satMod val="130000"/>
              </a:schemeClr>
            </a:gs>
            <a:gs pos="100000">
              <a:schemeClr val="accent3">
                <a:hueOff val="11250266"/>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a:off x="6360079" y="1451692"/>
        <a:ext cx="115945" cy="123974"/>
      </dsp:txXfrm>
    </dsp:sp>
    <dsp:sp modelId="{2270CB16-3F96-8B4A-AFC8-46C068CB5A4D}">
      <dsp:nvSpPr>
        <dsp:cNvPr id="0" name=""/>
        <dsp:cNvSpPr/>
      </dsp:nvSpPr>
      <dsp:spPr>
        <a:xfrm>
          <a:off x="6667689" y="1083729"/>
          <a:ext cx="859901" cy="859901"/>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9288F27-89DA-BD45-B0A8-9A51A783785B}">
      <dsp:nvSpPr>
        <dsp:cNvPr id="0" name=""/>
        <dsp:cNvSpPr/>
      </dsp:nvSpPr>
      <dsp:spPr>
        <a:xfrm>
          <a:off x="6807673" y="1599669"/>
          <a:ext cx="859901" cy="859901"/>
        </a:xfrm>
        <a:prstGeom prst="roundRect">
          <a:avLst>
            <a:gd name="adj" fmla="val 10000"/>
          </a:avLst>
        </a:prstGeom>
        <a:gradFill rotWithShape="0">
          <a:gsLst>
            <a:gs pos="0">
              <a:schemeClr val="accent3">
                <a:hueOff val="11250266"/>
                <a:satOff val="-16880"/>
                <a:lumOff val="-2745"/>
                <a:alphaOff val="0"/>
                <a:shade val="51000"/>
                <a:satMod val="130000"/>
              </a:schemeClr>
            </a:gs>
            <a:gs pos="80000">
              <a:schemeClr val="accent3">
                <a:hueOff val="11250266"/>
                <a:satOff val="-16880"/>
                <a:lumOff val="-2745"/>
                <a:alphaOff val="0"/>
                <a:shade val="93000"/>
                <a:satMod val="130000"/>
              </a:schemeClr>
            </a:gs>
            <a:gs pos="100000">
              <a:schemeClr val="accent3">
                <a:hueOff val="11250266"/>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Informados</a:t>
          </a:r>
        </a:p>
        <a:p>
          <a:pPr lvl="0" algn="ctr" defTabSz="266700">
            <a:lnSpc>
              <a:spcPct val="90000"/>
            </a:lnSpc>
            <a:spcBef>
              <a:spcPct val="0"/>
            </a:spcBef>
            <a:spcAft>
              <a:spcPct val="35000"/>
            </a:spcAft>
          </a:pPr>
          <a:r>
            <a:rPr lang="es-ES" sz="600" kern="1200"/>
            <a:t>Nosotros buscamos informaci</a:t>
          </a:r>
          <a:r>
            <a:rPr lang="es-ES" sz="600" kern="1200"/>
            <a:t>ón, variada, confiable y actualizada  para sustentar nuestro punto de vista conforme al tema.</a:t>
          </a:r>
          <a:endParaRPr lang="es-ES" sz="600" kern="1200"/>
        </a:p>
      </dsp:txBody>
      <dsp:txXfrm>
        <a:off x="6832859" y="1624855"/>
        <a:ext cx="809529" cy="8095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88629-359D-8B48-990F-28C8D8AD856B}">
      <dsp:nvSpPr>
        <dsp:cNvPr id="0" name=""/>
        <dsp:cNvSpPr/>
      </dsp:nvSpPr>
      <dsp:spPr>
        <a:xfrm rot="16200000">
          <a:off x="571500" y="-571500"/>
          <a:ext cx="1600200" cy="2743200"/>
        </a:xfrm>
        <a:prstGeom prst="round1Rect">
          <a:avLst/>
        </a:prstGeom>
        <a:solidFill>
          <a:srgbClr val="FFCC66"/>
        </a:solidFill>
        <a:ln>
          <a:noFill/>
        </a:ln>
        <a:effectLst>
          <a:glow rad="139700">
            <a:srgbClr val="FFCC66">
              <a:alpha val="75000"/>
            </a:srgbClr>
          </a:glo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 sz="800" kern="1200">
              <a:solidFill>
                <a:schemeClr val="tx1"/>
              </a:solidFill>
            </a:rPr>
            <a:t>Habilidades de Comunicaci</a:t>
          </a:r>
          <a:r>
            <a:rPr lang="es-ES" sz="800" kern="1200">
              <a:solidFill>
                <a:schemeClr val="tx1"/>
              </a:solidFill>
            </a:rPr>
            <a:t>ón:</a:t>
          </a:r>
        </a:p>
        <a:p>
          <a:pPr lvl="0" algn="ctr" defTabSz="355600">
            <a:lnSpc>
              <a:spcPct val="90000"/>
            </a:lnSpc>
            <a:spcBef>
              <a:spcPct val="0"/>
            </a:spcBef>
            <a:spcAft>
              <a:spcPct val="35000"/>
            </a:spcAft>
          </a:pPr>
          <a:r>
            <a:rPr lang="es-ES" sz="800" kern="1200">
              <a:solidFill>
                <a:schemeClr val="tx1"/>
              </a:solidFill>
            </a:rPr>
            <a:t>Utilize diversos recuros informatiovos que no necesariamente eran verbales, es decir imágenes y diagramas.</a:t>
          </a:r>
        </a:p>
        <a:p>
          <a:pPr lvl="0" algn="ctr" defTabSz="355600">
            <a:lnSpc>
              <a:spcPct val="90000"/>
            </a:lnSpc>
            <a:spcBef>
              <a:spcPct val="0"/>
            </a:spcBef>
            <a:spcAft>
              <a:spcPct val="35000"/>
            </a:spcAft>
          </a:pPr>
          <a:r>
            <a:rPr lang="es-ES" sz="800" kern="1200">
              <a:solidFill>
                <a:schemeClr val="tx1"/>
              </a:solidFill>
            </a:rPr>
            <a:t>llegue a conclusiones precisas y fundamentadas. Sintetizé la información en un ensayp, en diagramas y resúmenes.</a:t>
          </a:r>
        </a:p>
        <a:p>
          <a:pPr lvl="0" algn="ctr" defTabSz="355600">
            <a:lnSpc>
              <a:spcPct val="90000"/>
            </a:lnSpc>
            <a:spcBef>
              <a:spcPct val="0"/>
            </a:spcBef>
            <a:spcAft>
              <a:spcPct val="35000"/>
            </a:spcAft>
          </a:pPr>
          <a:r>
            <a:rPr lang="es-ES" sz="800" kern="1200">
              <a:solidFill>
                <a:schemeClr val="tx1"/>
              </a:solidFill>
            </a:rPr>
            <a:t>Le di una forma y estructura a mi ensayo.</a:t>
          </a:r>
          <a:endParaRPr lang="es-ES" sz="800" kern="1200">
            <a:solidFill>
              <a:schemeClr val="tx1"/>
            </a:solidFill>
          </a:endParaRPr>
        </a:p>
      </dsp:txBody>
      <dsp:txXfrm rot="5400000">
        <a:off x="-1" y="1"/>
        <a:ext cx="2743200" cy="1200150"/>
      </dsp:txXfrm>
    </dsp:sp>
    <dsp:sp modelId="{649C8946-B912-9141-8627-4CBEABBF171F}">
      <dsp:nvSpPr>
        <dsp:cNvPr id="0" name=""/>
        <dsp:cNvSpPr/>
      </dsp:nvSpPr>
      <dsp:spPr>
        <a:xfrm>
          <a:off x="2743200" y="0"/>
          <a:ext cx="2743200" cy="1600200"/>
        </a:xfrm>
        <a:prstGeom prst="round1Rect">
          <a:avLst/>
        </a:prstGeom>
        <a:solidFill>
          <a:srgbClr val="CCFF66"/>
        </a:solidFill>
        <a:ln>
          <a:noFill/>
        </a:ln>
        <a:effectLst>
          <a:glow rad="152400">
            <a:srgbClr val="CCFF66">
              <a:alpha val="75000"/>
            </a:srgbClr>
          </a:glo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 sz="800" kern="1200">
              <a:solidFill>
                <a:srgbClr val="000000"/>
              </a:solidFill>
            </a:rPr>
            <a:t>Habilidades de Pensamiento Cr</a:t>
          </a:r>
          <a:r>
            <a:rPr lang="es-ES" sz="800" kern="1200">
              <a:solidFill>
                <a:srgbClr val="000000"/>
              </a:solidFill>
            </a:rPr>
            <a:t>ítico:</a:t>
          </a:r>
        </a:p>
        <a:p>
          <a:pPr lvl="0" algn="ctr" defTabSz="355600">
            <a:lnSpc>
              <a:spcPct val="90000"/>
            </a:lnSpc>
            <a:spcBef>
              <a:spcPct val="0"/>
            </a:spcBef>
            <a:spcAft>
              <a:spcPct val="35000"/>
            </a:spcAft>
          </a:pPr>
          <a:r>
            <a:rPr lang="es-ES" sz="800" kern="1200">
              <a:solidFill>
                <a:srgbClr val="000000"/>
              </a:solidFill>
            </a:rPr>
            <a:t>Extraje conclusiones aceotables y organize mi información para fundamentar mis argumentos.</a:t>
          </a:r>
          <a:endParaRPr lang="es-ES" sz="800" kern="1200">
            <a:solidFill>
              <a:srgbClr val="000000"/>
            </a:solidFill>
          </a:endParaRPr>
        </a:p>
      </dsp:txBody>
      <dsp:txXfrm>
        <a:off x="2743200" y="0"/>
        <a:ext cx="2743200" cy="1200150"/>
      </dsp:txXfrm>
    </dsp:sp>
    <dsp:sp modelId="{9AAD0CAC-1799-8242-80EE-2A9C892B72E8}">
      <dsp:nvSpPr>
        <dsp:cNvPr id="0" name=""/>
        <dsp:cNvSpPr/>
      </dsp:nvSpPr>
      <dsp:spPr>
        <a:xfrm rot="10800000">
          <a:off x="0" y="1600200"/>
          <a:ext cx="2743200" cy="1600200"/>
        </a:xfrm>
        <a:prstGeom prst="round1Rect">
          <a:avLst/>
        </a:prstGeom>
        <a:solidFill>
          <a:srgbClr val="66FFCC"/>
        </a:solidFill>
        <a:ln>
          <a:noFill/>
        </a:ln>
        <a:effectLst>
          <a:glow rad="152400">
            <a:srgbClr val="66FFCC">
              <a:alpha val="75000"/>
            </a:srgbClr>
          </a:glo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 sz="800" kern="1200">
              <a:solidFill>
                <a:srgbClr val="000000"/>
              </a:solidFill>
            </a:rPr>
            <a:t>Habilidades de Pensamiento Cr</a:t>
          </a:r>
          <a:r>
            <a:rPr lang="es-ES" sz="800" kern="1200">
              <a:solidFill>
                <a:srgbClr val="000000"/>
              </a:solidFill>
            </a:rPr>
            <a:t>ítico:</a:t>
          </a:r>
        </a:p>
        <a:p>
          <a:pPr lvl="0" algn="ctr" defTabSz="355600">
            <a:lnSpc>
              <a:spcPct val="90000"/>
            </a:lnSpc>
            <a:spcBef>
              <a:spcPct val="0"/>
            </a:spcBef>
            <a:spcAft>
              <a:spcPct val="35000"/>
            </a:spcAft>
          </a:pPr>
          <a:r>
            <a:rPr lang="es-ES" sz="800" kern="1200">
              <a:solidFill>
                <a:srgbClr val="000000"/>
              </a:solidFill>
            </a:rPr>
            <a:t>Interprete datos según mi ounto de vista</a:t>
          </a:r>
        </a:p>
        <a:p>
          <a:pPr lvl="0" algn="ctr" defTabSz="355600">
            <a:lnSpc>
              <a:spcPct val="90000"/>
            </a:lnSpc>
            <a:spcBef>
              <a:spcPct val="0"/>
            </a:spcBef>
            <a:spcAft>
              <a:spcPct val="35000"/>
            </a:spcAft>
          </a:pPr>
          <a:r>
            <a:rPr lang="es-ES" sz="800" kern="1200">
              <a:solidFill>
                <a:srgbClr val="000000"/>
              </a:solidFill>
            </a:rPr>
            <a:t>Fundamnente y sintetize mi argumentación.</a:t>
          </a:r>
        </a:p>
        <a:p>
          <a:pPr lvl="0" algn="ctr" defTabSz="355600">
            <a:lnSpc>
              <a:spcPct val="90000"/>
            </a:lnSpc>
            <a:spcBef>
              <a:spcPct val="0"/>
            </a:spcBef>
            <a:spcAft>
              <a:spcPct val="35000"/>
            </a:spcAft>
          </a:pPr>
          <a:r>
            <a:rPr lang="es-ES" sz="800" kern="1200">
              <a:solidFill>
                <a:srgbClr val="000000"/>
              </a:solidFill>
            </a:rPr>
            <a:t>Utilizé información variada, precisa y actualizada acreca del tema.</a:t>
          </a:r>
          <a:endParaRPr lang="es-ES" sz="800" kern="1200">
            <a:solidFill>
              <a:srgbClr val="000000"/>
            </a:solidFill>
          </a:endParaRPr>
        </a:p>
      </dsp:txBody>
      <dsp:txXfrm rot="10800000">
        <a:off x="0" y="2000250"/>
        <a:ext cx="2743200" cy="1200150"/>
      </dsp:txXfrm>
    </dsp:sp>
    <dsp:sp modelId="{1CCF1A7A-B756-3B4E-ADC8-70317172910B}">
      <dsp:nvSpPr>
        <dsp:cNvPr id="0" name=""/>
        <dsp:cNvSpPr/>
      </dsp:nvSpPr>
      <dsp:spPr>
        <a:xfrm rot="5400000">
          <a:off x="3314700" y="1028700"/>
          <a:ext cx="1600200" cy="2743200"/>
        </a:xfrm>
        <a:prstGeom prst="round1Rect">
          <a:avLst/>
        </a:prstGeom>
        <a:solidFill>
          <a:srgbClr val="CC66FF"/>
        </a:solidFill>
        <a:ln>
          <a:noFill/>
        </a:ln>
        <a:effectLst>
          <a:glow rad="139700">
            <a:srgbClr val="CC66FF">
              <a:alpha val="75000"/>
            </a:srgbClr>
          </a:glo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 sz="800" kern="1200">
              <a:solidFill>
                <a:srgbClr val="000000"/>
              </a:solidFill>
            </a:rPr>
            <a:t>Habilidades de Alfabetizaci</a:t>
          </a:r>
          <a:r>
            <a:rPr lang="es-ES" sz="800" kern="1200">
              <a:solidFill>
                <a:srgbClr val="000000"/>
              </a:solidFill>
            </a:rPr>
            <a:t>ón Mediática:</a:t>
          </a:r>
        </a:p>
        <a:p>
          <a:pPr lvl="0" algn="ctr" defTabSz="355600">
            <a:lnSpc>
              <a:spcPct val="90000"/>
            </a:lnSpc>
            <a:spcBef>
              <a:spcPct val="0"/>
            </a:spcBef>
            <a:spcAft>
              <a:spcPct val="35000"/>
            </a:spcAft>
          </a:pPr>
          <a:r>
            <a:rPr lang="es-ES" sz="800" kern="1200">
              <a:solidFill>
                <a:srgbClr val="000000"/>
              </a:solidFill>
            </a:rPr>
            <a:t>Utiliz</a:t>
          </a:r>
          <a:r>
            <a:rPr lang="es-ES" sz="800" kern="1200">
              <a:solidFill>
                <a:srgbClr val="000000"/>
              </a:solidFill>
            </a:rPr>
            <a:t>é un lenguaje variados y formal para dar un estilo serio a mi ensayo. Sin dejar de que resulte atractivo.</a:t>
          </a:r>
          <a:endParaRPr lang="es-ES" sz="800" kern="1200">
            <a:solidFill>
              <a:srgbClr val="000000"/>
            </a:solidFill>
          </a:endParaRPr>
        </a:p>
      </dsp:txBody>
      <dsp:txXfrm rot="-5400000">
        <a:off x="2743200" y="2000250"/>
        <a:ext cx="2743200" cy="1200150"/>
      </dsp:txXfrm>
    </dsp:sp>
    <dsp:sp modelId="{906F5A90-02A8-F44A-BF21-6607F87CBF7F}">
      <dsp:nvSpPr>
        <dsp:cNvPr id="0" name=""/>
        <dsp:cNvSpPr/>
      </dsp:nvSpPr>
      <dsp:spPr>
        <a:xfrm>
          <a:off x="1920240" y="1200150"/>
          <a:ext cx="1645920" cy="800100"/>
        </a:xfrm>
        <a:prstGeom prst="roundRect">
          <a:avLst/>
        </a:prstGeom>
        <a:solidFill>
          <a:srgbClr val="FF6FCF"/>
        </a:solidFill>
        <a:ln>
          <a:noFill/>
        </a:ln>
        <a:effectLst>
          <a:glow rad="381000">
            <a:srgbClr val="FF6FCF">
              <a:alpha val="91000"/>
            </a:srgbClr>
          </a:glow>
        </a:effectLst>
      </dsp:spPr>
      <dsp:style>
        <a:lnRef idx="0">
          <a:scrgbClr r="0" g="0" b="0"/>
        </a:lnRef>
        <a:fillRef idx="3">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_tradnl" sz="800" kern="1200"/>
            <a:t>Habilidades de Enfoques del Aprendizaje </a:t>
          </a:r>
          <a:endParaRPr lang="es-ES" sz="800" kern="1200"/>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37E5D-3FE9-8F4F-A100-C1022DFE0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4930</Words>
  <Characters>28890</Characters>
  <Application>Microsoft Macintosh Word</Application>
  <DocSecurity>0</DocSecurity>
  <Lines>1444</Lines>
  <Paragraphs>735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nenor</dc:creator>
  <cp:lastModifiedBy>Raquel Enríquez Revah</cp:lastModifiedBy>
  <cp:revision>2</cp:revision>
  <dcterms:created xsi:type="dcterms:W3CDTF">2014-09-23T00:14:00Z</dcterms:created>
  <dcterms:modified xsi:type="dcterms:W3CDTF">2014-09-23T00:14:00Z</dcterms:modified>
</cp:coreProperties>
</file>